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46" w:rsidRDefault="009B4146" w:rsidP="009B4146">
      <w:pPr>
        <w:spacing w:line="360" w:lineRule="auto"/>
        <w:jc w:val="center"/>
      </w:pPr>
      <w:r>
        <w:t xml:space="preserve">Муниципальное казенное общеобразовательное учреждение </w:t>
      </w:r>
    </w:p>
    <w:p w:rsidR="009B4146" w:rsidRDefault="009B4146" w:rsidP="009B4146">
      <w:pPr>
        <w:spacing w:line="360" w:lineRule="auto"/>
        <w:jc w:val="center"/>
      </w:pPr>
      <w:r>
        <w:t>«Александровская средняя общеобразовательная школа №10»</w:t>
      </w:r>
    </w:p>
    <w:p w:rsidR="009B4146" w:rsidRDefault="009B4146" w:rsidP="009B4146">
      <w:pPr>
        <w:spacing w:line="360" w:lineRule="auto"/>
        <w:jc w:val="center"/>
      </w:pPr>
      <w:r>
        <w:t xml:space="preserve">663960 Красноярский край Рыбинский район </w:t>
      </w:r>
      <w:proofErr w:type="gramStart"/>
      <w:r>
        <w:t>с</w:t>
      </w:r>
      <w:proofErr w:type="gramEnd"/>
      <w:r>
        <w:t>. Александровка, ул. Советская 44а</w:t>
      </w:r>
    </w:p>
    <w:p w:rsidR="009B4146" w:rsidRDefault="009B4146" w:rsidP="009B4146">
      <w:pPr>
        <w:spacing w:line="360" w:lineRule="auto"/>
        <w:jc w:val="center"/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537"/>
        <w:gridCol w:w="5034"/>
      </w:tblGrid>
      <w:tr w:rsidR="009B4146" w:rsidTr="009B4146">
        <w:tc>
          <w:tcPr>
            <w:tcW w:w="4785" w:type="dxa"/>
            <w:vMerge w:val="restart"/>
          </w:tcPr>
          <w:p w:rsidR="009B4146" w:rsidRDefault="009B4146">
            <w:pPr>
              <w:spacing w:line="360" w:lineRule="auto"/>
            </w:pPr>
            <w:r>
              <w:t>СОГЛАСОВАНО</w:t>
            </w:r>
          </w:p>
          <w:p w:rsidR="009B4146" w:rsidRDefault="009B4146">
            <w:pPr>
              <w:spacing w:line="360" w:lineRule="auto"/>
            </w:pPr>
            <w:r>
              <w:t>На заседании педагогического совета</w:t>
            </w:r>
          </w:p>
          <w:p w:rsidR="009B4146" w:rsidRDefault="009B4146">
            <w:pPr>
              <w:spacing w:line="360" w:lineRule="auto"/>
            </w:pPr>
            <w:r>
              <w:t>Протокол № ____</w:t>
            </w:r>
          </w:p>
          <w:p w:rsidR="009B4146" w:rsidRDefault="009B4146">
            <w:pPr>
              <w:spacing w:line="360" w:lineRule="auto"/>
            </w:pPr>
            <w:r>
              <w:t xml:space="preserve">От </w:t>
            </w:r>
            <w:r>
              <w:rPr>
                <w:u w:val="single"/>
              </w:rPr>
              <w:t>«    »</w:t>
            </w:r>
            <w:r>
              <w:t xml:space="preserve"> _____201___г.</w:t>
            </w:r>
          </w:p>
          <w:p w:rsidR="009B4146" w:rsidRDefault="009B414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46" w:type="dxa"/>
            <w:hideMark/>
          </w:tcPr>
          <w:p w:rsidR="009B4146" w:rsidRDefault="009B4146">
            <w:pPr>
              <w:spacing w:line="360" w:lineRule="auto"/>
              <w:jc w:val="right"/>
            </w:pPr>
            <w:r>
              <w:t>УТВЕРЖДАЮ</w:t>
            </w:r>
          </w:p>
        </w:tc>
      </w:tr>
      <w:tr w:rsidR="009B4146" w:rsidTr="009B4146">
        <w:tc>
          <w:tcPr>
            <w:tcW w:w="0" w:type="auto"/>
            <w:vMerge/>
            <w:vAlign w:val="center"/>
            <w:hideMark/>
          </w:tcPr>
          <w:p w:rsidR="009B4146" w:rsidRDefault="009B4146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hideMark/>
          </w:tcPr>
          <w:p w:rsidR="009B4146" w:rsidRDefault="009B4146">
            <w:pPr>
              <w:tabs>
                <w:tab w:val="left" w:pos="3420"/>
              </w:tabs>
            </w:pPr>
            <w:r>
              <w:t xml:space="preserve">                                                    </w:t>
            </w:r>
            <w:proofErr w:type="spellStart"/>
            <w:r>
              <w:t>ДиректорМКОУ</w:t>
            </w:r>
            <w:proofErr w:type="spellEnd"/>
          </w:p>
          <w:p w:rsidR="009B4146" w:rsidRDefault="009B4146">
            <w:pPr>
              <w:tabs>
                <w:tab w:val="left" w:pos="3420"/>
              </w:tabs>
            </w:pPr>
            <w:r>
              <w:t xml:space="preserve">                           «Александровская СОШ №10»</w:t>
            </w:r>
          </w:p>
          <w:p w:rsidR="009B4146" w:rsidRDefault="009B4146">
            <w:pPr>
              <w:jc w:val="center"/>
            </w:pPr>
            <w:r>
              <w:t xml:space="preserve">                  ________/</w:t>
            </w:r>
            <w:proofErr w:type="spellStart"/>
            <w:r>
              <w:t>Н.С.Козыренко</w:t>
            </w:r>
            <w:proofErr w:type="spellEnd"/>
            <w:r>
              <w:t xml:space="preserve">/ </w:t>
            </w:r>
          </w:p>
          <w:p w:rsidR="009B4146" w:rsidRDefault="009B4146">
            <w:pPr>
              <w:spacing w:line="276" w:lineRule="auto"/>
              <w:jc w:val="center"/>
            </w:pPr>
            <w:r>
              <w:t xml:space="preserve">Приказ № ____ от </w:t>
            </w:r>
            <w:r>
              <w:rPr>
                <w:u w:val="single"/>
              </w:rPr>
              <w:t>«   »</w:t>
            </w:r>
            <w:r>
              <w:t xml:space="preserve"> ____201___г.          </w:t>
            </w:r>
          </w:p>
        </w:tc>
      </w:tr>
      <w:tr w:rsidR="009B4146" w:rsidTr="009B4146">
        <w:trPr>
          <w:gridAfter w:val="1"/>
          <w:wAfter w:w="5246" w:type="dxa"/>
          <w:trHeight w:val="414"/>
        </w:trPr>
        <w:tc>
          <w:tcPr>
            <w:tcW w:w="0" w:type="auto"/>
            <w:vMerge/>
            <w:vAlign w:val="center"/>
            <w:hideMark/>
          </w:tcPr>
          <w:p w:rsidR="009B4146" w:rsidRDefault="009B4146">
            <w:pPr>
              <w:rPr>
                <w:sz w:val="20"/>
                <w:szCs w:val="20"/>
              </w:rPr>
            </w:pPr>
          </w:p>
        </w:tc>
      </w:tr>
    </w:tbl>
    <w:p w:rsidR="009B4146" w:rsidRDefault="009B4146" w:rsidP="009B4146">
      <w:pPr>
        <w:tabs>
          <w:tab w:val="left" w:pos="-284"/>
        </w:tabs>
        <w:autoSpaceDE w:val="0"/>
        <w:autoSpaceDN w:val="0"/>
        <w:adjustRightInd w:val="0"/>
        <w:spacing w:line="360" w:lineRule="auto"/>
        <w:ind w:firstLine="709"/>
      </w:pPr>
      <w:r>
        <w:t xml:space="preserve">                                                                                                          </w:t>
      </w:r>
    </w:p>
    <w:p w:rsidR="009B4146" w:rsidRDefault="009B4146" w:rsidP="009B4146">
      <w:pPr>
        <w:tabs>
          <w:tab w:val="left" w:pos="-284"/>
        </w:tabs>
        <w:autoSpaceDE w:val="0"/>
        <w:autoSpaceDN w:val="0"/>
        <w:adjustRightInd w:val="0"/>
        <w:spacing w:line="360" w:lineRule="auto"/>
        <w:ind w:firstLine="709"/>
        <w:jc w:val="both"/>
      </w:pPr>
    </w:p>
    <w:p w:rsidR="009B4146" w:rsidRDefault="009B4146" w:rsidP="009B4146">
      <w:pPr>
        <w:pStyle w:val="Style3"/>
        <w:widowControl/>
        <w:tabs>
          <w:tab w:val="left" w:pos="-284"/>
        </w:tabs>
        <w:spacing w:line="360" w:lineRule="auto"/>
        <w:ind w:firstLine="709"/>
        <w:jc w:val="both"/>
        <w:rPr>
          <w:lang w:val="en-US"/>
        </w:rPr>
      </w:pPr>
    </w:p>
    <w:p w:rsidR="009B4146" w:rsidRPr="00262784" w:rsidRDefault="009B4146" w:rsidP="009B4146">
      <w:pPr>
        <w:spacing w:line="360" w:lineRule="auto"/>
        <w:jc w:val="center"/>
        <w:rPr>
          <w:b/>
          <w:bCs/>
        </w:rPr>
      </w:pPr>
      <w:r w:rsidRPr="00262784">
        <w:rPr>
          <w:b/>
          <w:bCs/>
        </w:rPr>
        <w:t>Положение о рейтинговой оценке деятельности</w:t>
      </w:r>
    </w:p>
    <w:p w:rsidR="009B4146" w:rsidRPr="00262784" w:rsidRDefault="009B4146" w:rsidP="009B4146">
      <w:pPr>
        <w:spacing w:line="360" w:lineRule="auto"/>
        <w:ind w:firstLine="567"/>
        <w:rPr>
          <w:b/>
          <w:bCs/>
        </w:rPr>
      </w:pPr>
      <w:r>
        <w:rPr>
          <w:b/>
          <w:bCs/>
        </w:rPr>
        <w:t xml:space="preserve">                                    </w:t>
      </w:r>
      <w:r w:rsidRPr="00262784">
        <w:rPr>
          <w:b/>
          <w:bCs/>
        </w:rPr>
        <w:t xml:space="preserve"> педагогических работников</w:t>
      </w:r>
      <w:r>
        <w:rPr>
          <w:b/>
          <w:bCs/>
        </w:rPr>
        <w:t xml:space="preserve"> в</w:t>
      </w:r>
    </w:p>
    <w:p w:rsidR="009B4146" w:rsidRDefault="009B4146" w:rsidP="009B4146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  <w:r>
        <w:rPr>
          <w:b/>
          <w:bCs/>
        </w:rPr>
        <w:t xml:space="preserve">                       Муниципальном казенном общеобразовательном </w:t>
      </w:r>
      <w:proofErr w:type="gramStart"/>
      <w:r>
        <w:rPr>
          <w:b/>
          <w:bCs/>
        </w:rPr>
        <w:t>учреждении</w:t>
      </w:r>
      <w:proofErr w:type="gramEnd"/>
    </w:p>
    <w:p w:rsidR="009B4146" w:rsidRDefault="009B4146" w:rsidP="009B414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«Александровская средняя общеобразовательная школа №10»</w:t>
      </w:r>
    </w:p>
    <w:p w:rsidR="007C753C" w:rsidRPr="009B4146" w:rsidRDefault="007C753C" w:rsidP="007C753C">
      <w:pPr>
        <w:pStyle w:val="Style3"/>
        <w:widowControl/>
        <w:tabs>
          <w:tab w:val="left" w:pos="-284"/>
        </w:tabs>
        <w:spacing w:line="360" w:lineRule="auto"/>
        <w:ind w:firstLine="709"/>
        <w:jc w:val="both"/>
      </w:pPr>
    </w:p>
    <w:p w:rsidR="007C753C" w:rsidRPr="009B4146" w:rsidRDefault="007C753C" w:rsidP="007C753C">
      <w:pPr>
        <w:pStyle w:val="Style3"/>
        <w:widowControl/>
        <w:tabs>
          <w:tab w:val="left" w:pos="-284"/>
        </w:tabs>
        <w:spacing w:line="360" w:lineRule="auto"/>
        <w:ind w:firstLine="709"/>
        <w:jc w:val="both"/>
      </w:pPr>
    </w:p>
    <w:p w:rsidR="00F000A9" w:rsidRPr="00262784" w:rsidRDefault="00F000A9" w:rsidP="00262784">
      <w:pPr>
        <w:spacing w:line="360" w:lineRule="auto"/>
        <w:ind w:firstLine="567"/>
        <w:jc w:val="both"/>
        <w:rPr>
          <w:b/>
          <w:bCs/>
        </w:rPr>
      </w:pPr>
      <w:r w:rsidRPr="00262784">
        <w:rPr>
          <w:b/>
          <w:bCs/>
        </w:rPr>
        <w:t>1. Общие положения</w:t>
      </w:r>
    </w:p>
    <w:p w:rsidR="00F000A9" w:rsidRPr="00262784" w:rsidRDefault="00F000A9" w:rsidP="00262784">
      <w:pPr>
        <w:spacing w:line="360" w:lineRule="auto"/>
        <w:ind w:firstLine="567"/>
        <w:jc w:val="both"/>
      </w:pPr>
      <w:r w:rsidRPr="00262784">
        <w:t>1.1. Положение о рейтинговой оценке деятельности педагоги</w:t>
      </w:r>
      <w:r w:rsidR="00262784">
        <w:t xml:space="preserve">ческих и руководящих работников </w:t>
      </w:r>
      <w:r w:rsidR="00262784" w:rsidRPr="00262784">
        <w:t>(далее – Положение)</w:t>
      </w:r>
      <w:r w:rsidR="00262784">
        <w:t xml:space="preserve"> образовательного учреждения (далее – ОУ)</w:t>
      </w:r>
      <w:r w:rsidRPr="00262784">
        <w:t xml:space="preserve">  распространяется на деятельность всех педагогических работников ОУ, осуществляющих профессиональную деятельность.</w:t>
      </w:r>
    </w:p>
    <w:p w:rsidR="00F000A9" w:rsidRPr="00262784" w:rsidRDefault="00F000A9" w:rsidP="00262784">
      <w:pPr>
        <w:spacing w:line="360" w:lineRule="auto"/>
        <w:ind w:firstLine="567"/>
        <w:jc w:val="both"/>
      </w:pPr>
      <w:r w:rsidRPr="00262784">
        <w:t>1.2. Положение утверждается на заседании науч</w:t>
      </w:r>
      <w:r w:rsidR="005606CC">
        <w:t>но-методического совета школы</w:t>
      </w:r>
      <w:r w:rsidRPr="00262784">
        <w:t xml:space="preserve"> после обсуждения с педагогами, руководителями </w:t>
      </w:r>
      <w:r w:rsidR="00262784">
        <w:t>методического объединения (далее – МО)</w:t>
      </w:r>
      <w:r w:rsidRPr="00262784">
        <w:t xml:space="preserve"> и творческих групп.</w:t>
      </w:r>
    </w:p>
    <w:p w:rsidR="00F000A9" w:rsidRPr="00262784" w:rsidRDefault="00F000A9" w:rsidP="00262784">
      <w:pPr>
        <w:spacing w:line="360" w:lineRule="auto"/>
        <w:ind w:firstLine="567"/>
        <w:jc w:val="both"/>
        <w:rPr>
          <w:b/>
        </w:rPr>
      </w:pPr>
      <w:r w:rsidRPr="00262784">
        <w:rPr>
          <w:b/>
        </w:rPr>
        <w:t xml:space="preserve">2. Основные функции, цели, задачи и принципы </w:t>
      </w:r>
      <w:proofErr w:type="gramStart"/>
      <w:r w:rsidRPr="00262784">
        <w:rPr>
          <w:b/>
        </w:rPr>
        <w:t>использования рейтинговой системы оценки деятельности педагогов</w:t>
      </w:r>
      <w:proofErr w:type="gramEnd"/>
    </w:p>
    <w:p w:rsidR="00F000A9" w:rsidRPr="00262784" w:rsidRDefault="00F000A9" w:rsidP="00262784">
      <w:pPr>
        <w:spacing w:line="360" w:lineRule="auto"/>
        <w:ind w:firstLine="567"/>
        <w:jc w:val="both"/>
      </w:pPr>
      <w:r w:rsidRPr="00262784">
        <w:t xml:space="preserve">2.1. Основная функция рейтинга в </w:t>
      </w:r>
      <w:r w:rsidR="00262784">
        <w:t>ОУ</w:t>
      </w:r>
      <w:r w:rsidRPr="00262784">
        <w:t xml:space="preserve"> – диагностика и оценка деятельности педагогического коллектива.</w:t>
      </w:r>
    </w:p>
    <w:p w:rsidR="00F000A9" w:rsidRPr="00262784" w:rsidRDefault="00F000A9" w:rsidP="00262784">
      <w:pPr>
        <w:spacing w:line="360" w:lineRule="auto"/>
        <w:ind w:firstLine="567"/>
        <w:jc w:val="both"/>
      </w:pPr>
      <w:r w:rsidRPr="00262784">
        <w:t xml:space="preserve">2.2. </w:t>
      </w:r>
      <w:r w:rsidRPr="00262784">
        <w:rPr>
          <w:bCs/>
          <w:iCs/>
        </w:rPr>
        <w:t xml:space="preserve">Цель – </w:t>
      </w:r>
      <w:r w:rsidRPr="00262784">
        <w:t>получение объективной информации о состоянии качества работы МО, творческих групп, педагогов.</w:t>
      </w:r>
    </w:p>
    <w:p w:rsidR="00F000A9" w:rsidRPr="00262784" w:rsidRDefault="00F000A9" w:rsidP="00262784">
      <w:pPr>
        <w:spacing w:line="360" w:lineRule="auto"/>
        <w:ind w:firstLine="567"/>
        <w:jc w:val="both"/>
      </w:pPr>
      <w:r w:rsidRPr="00262784">
        <w:t xml:space="preserve">2.3. </w:t>
      </w:r>
      <w:r w:rsidRPr="00262784">
        <w:rPr>
          <w:bCs/>
          <w:iCs/>
        </w:rPr>
        <w:t>Основные задачи</w:t>
      </w:r>
      <w:r w:rsidRPr="00262784">
        <w:t>:</w:t>
      </w:r>
    </w:p>
    <w:p w:rsidR="00F000A9" w:rsidRPr="00262784" w:rsidRDefault="00F000A9" w:rsidP="00262784">
      <w:pPr>
        <w:spacing w:line="360" w:lineRule="auto"/>
        <w:ind w:firstLine="567"/>
        <w:jc w:val="both"/>
      </w:pPr>
      <w:r w:rsidRPr="00262784">
        <w:t>2.3.1. Самооценка деятельности педагогов;</w:t>
      </w:r>
    </w:p>
    <w:p w:rsidR="00F000A9" w:rsidRPr="00262784" w:rsidRDefault="00F000A9" w:rsidP="00262784">
      <w:pPr>
        <w:spacing w:line="360" w:lineRule="auto"/>
        <w:ind w:firstLine="567"/>
        <w:jc w:val="both"/>
      </w:pPr>
      <w:r w:rsidRPr="00262784">
        <w:lastRenderedPageBreak/>
        <w:t xml:space="preserve">2.3.2. Самооценка деятельности </w:t>
      </w:r>
      <w:r w:rsidR="00262784">
        <w:t>ОУ</w:t>
      </w:r>
      <w:r w:rsidRPr="00262784">
        <w:t xml:space="preserve"> с целью определения возможного рейтинга ОУ в образовательном пространстве </w:t>
      </w:r>
      <w:r w:rsidR="00262784">
        <w:t>муниципального образования</w:t>
      </w:r>
      <w:r w:rsidRPr="00262784">
        <w:t>.</w:t>
      </w:r>
    </w:p>
    <w:p w:rsidR="00F000A9" w:rsidRPr="00262784" w:rsidRDefault="00F000A9" w:rsidP="00262784">
      <w:pPr>
        <w:spacing w:line="360" w:lineRule="auto"/>
        <w:ind w:firstLine="567"/>
        <w:jc w:val="both"/>
      </w:pPr>
      <w:r w:rsidRPr="00262784">
        <w:t>2.4. В основу рейтинговой оценки деятельности педагогов положены принципы:</w:t>
      </w:r>
    </w:p>
    <w:p w:rsidR="00F000A9" w:rsidRPr="00262784" w:rsidRDefault="00F000A9" w:rsidP="00262784">
      <w:pPr>
        <w:spacing w:line="360" w:lineRule="auto"/>
        <w:ind w:firstLine="567"/>
        <w:jc w:val="both"/>
      </w:pPr>
      <w:r w:rsidRPr="00262784">
        <w:t>2.4.1. Открытости и прозрачности определения рейтинга;</w:t>
      </w:r>
    </w:p>
    <w:p w:rsidR="00F000A9" w:rsidRPr="00262784" w:rsidRDefault="00F000A9" w:rsidP="00262784">
      <w:pPr>
        <w:spacing w:line="360" w:lineRule="auto"/>
        <w:ind w:firstLine="567"/>
        <w:jc w:val="both"/>
      </w:pPr>
      <w:r w:rsidRPr="00262784">
        <w:t>2.4.2. Учета индивидуальных особенностей профессионального развития педагогов;</w:t>
      </w:r>
    </w:p>
    <w:p w:rsidR="00F000A9" w:rsidRPr="00262784" w:rsidRDefault="00F000A9" w:rsidP="00262784">
      <w:pPr>
        <w:spacing w:line="360" w:lineRule="auto"/>
        <w:ind w:firstLine="567"/>
        <w:jc w:val="both"/>
      </w:pPr>
      <w:r w:rsidRPr="00262784">
        <w:t>2.4.3. Повышение потенциала внутренней оценки и самооценки каждого педагога.</w:t>
      </w:r>
    </w:p>
    <w:p w:rsidR="00F000A9" w:rsidRPr="00262784" w:rsidRDefault="00F000A9" w:rsidP="00262784">
      <w:pPr>
        <w:spacing w:line="360" w:lineRule="auto"/>
        <w:ind w:firstLine="567"/>
        <w:jc w:val="both"/>
        <w:rPr>
          <w:b/>
        </w:rPr>
      </w:pPr>
      <w:r w:rsidRPr="00262784">
        <w:rPr>
          <w:b/>
        </w:rPr>
        <w:t>3. Составляющие рейтинговой системы оценки деятельности педагогов</w:t>
      </w:r>
    </w:p>
    <w:p w:rsidR="00F000A9" w:rsidRPr="00262784" w:rsidRDefault="00F000A9" w:rsidP="00262784">
      <w:pPr>
        <w:spacing w:line="360" w:lineRule="auto"/>
        <w:ind w:firstLine="567"/>
        <w:jc w:val="both"/>
      </w:pPr>
      <w:r w:rsidRPr="00262784">
        <w:t>3.1. Определение рейтинга педагогов осуществляется посредством:</w:t>
      </w:r>
    </w:p>
    <w:p w:rsidR="00F000A9" w:rsidRPr="00262784" w:rsidRDefault="00F000A9" w:rsidP="00262784">
      <w:pPr>
        <w:spacing w:line="360" w:lineRule="auto"/>
        <w:ind w:firstLine="567"/>
        <w:jc w:val="both"/>
      </w:pPr>
      <w:r w:rsidRPr="00262784">
        <w:t>3.1.1. Самооценки деятельности за определенный период времени;</w:t>
      </w:r>
    </w:p>
    <w:p w:rsidR="00F000A9" w:rsidRPr="00262784" w:rsidRDefault="00F000A9" w:rsidP="00262784">
      <w:pPr>
        <w:spacing w:line="360" w:lineRule="auto"/>
        <w:ind w:firstLine="567"/>
        <w:jc w:val="both"/>
      </w:pPr>
      <w:r w:rsidRPr="00262784">
        <w:t xml:space="preserve">3.1.2. Системы </w:t>
      </w:r>
      <w:r w:rsidR="00262784">
        <w:t>внутреннего</w:t>
      </w:r>
      <w:r w:rsidRPr="00262784">
        <w:t xml:space="preserve"> контроля</w:t>
      </w:r>
      <w:r w:rsidR="00262784">
        <w:t xml:space="preserve"> ОУ</w:t>
      </w:r>
      <w:r w:rsidRPr="00262784">
        <w:t>.</w:t>
      </w:r>
    </w:p>
    <w:p w:rsidR="00F000A9" w:rsidRPr="00262784" w:rsidRDefault="00F000A9" w:rsidP="00262784">
      <w:pPr>
        <w:spacing w:line="360" w:lineRule="auto"/>
        <w:ind w:firstLine="567"/>
        <w:jc w:val="both"/>
      </w:pPr>
      <w:r w:rsidRPr="00262784">
        <w:t xml:space="preserve">3.2. Организационная структура, занимающаяся интерпретацией полученных результатов, включает в себя администрацию </w:t>
      </w:r>
      <w:r w:rsidR="00262784">
        <w:t>ОУ</w:t>
      </w:r>
      <w:r w:rsidRPr="00262784">
        <w:t>, руководителей МО, научно-методический совет.</w:t>
      </w:r>
    </w:p>
    <w:p w:rsidR="00F000A9" w:rsidRPr="00262784" w:rsidRDefault="00F000A9" w:rsidP="00262784">
      <w:pPr>
        <w:spacing w:line="360" w:lineRule="auto"/>
        <w:ind w:firstLine="567"/>
        <w:jc w:val="both"/>
      </w:pPr>
      <w:r w:rsidRPr="00262784">
        <w:t>3.3. При определении рейтинга педагогов учитываются:</w:t>
      </w:r>
    </w:p>
    <w:p w:rsidR="00F000A9" w:rsidRPr="00262784" w:rsidRDefault="00F000A9" w:rsidP="00262784">
      <w:pPr>
        <w:spacing w:line="360" w:lineRule="auto"/>
        <w:ind w:firstLine="567"/>
        <w:jc w:val="both"/>
      </w:pPr>
      <w:r w:rsidRPr="00262784">
        <w:t>3.3.1. Результативность работы учителя по предмету</w:t>
      </w:r>
      <w:r w:rsidRPr="00262784">
        <w:rPr>
          <w:b/>
        </w:rPr>
        <w:t xml:space="preserve"> (</w:t>
      </w:r>
      <w:proofErr w:type="gramStart"/>
      <w:r w:rsidRPr="00262784">
        <w:rPr>
          <w:b/>
          <w:lang w:val="en-US"/>
        </w:rPr>
        <w:t>R</w:t>
      </w:r>
      <w:proofErr w:type="gramEnd"/>
      <w:r w:rsidRPr="00262784">
        <w:rPr>
          <w:b/>
        </w:rPr>
        <w:t>у)</w:t>
      </w:r>
      <w:r w:rsidRPr="00262784">
        <w:t>;</w:t>
      </w:r>
    </w:p>
    <w:p w:rsidR="00F000A9" w:rsidRPr="00262784" w:rsidRDefault="00F000A9" w:rsidP="00262784">
      <w:pPr>
        <w:spacing w:line="360" w:lineRule="auto"/>
        <w:ind w:firstLine="567"/>
        <w:jc w:val="both"/>
      </w:pPr>
      <w:r w:rsidRPr="00262784">
        <w:t>3.3.2. Результативность внеклассной работы по предмету</w:t>
      </w:r>
      <w:r w:rsidRPr="00262784">
        <w:rPr>
          <w:b/>
        </w:rPr>
        <w:t xml:space="preserve"> (</w:t>
      </w:r>
      <w:proofErr w:type="gramStart"/>
      <w:r w:rsidRPr="00262784">
        <w:rPr>
          <w:b/>
          <w:lang w:val="en-US"/>
        </w:rPr>
        <w:t>R</w:t>
      </w:r>
      <w:proofErr w:type="gramEnd"/>
      <w:r w:rsidRPr="00262784">
        <w:rPr>
          <w:b/>
        </w:rPr>
        <w:t>в)</w:t>
      </w:r>
      <w:r w:rsidRPr="00262784">
        <w:t>;</w:t>
      </w:r>
    </w:p>
    <w:p w:rsidR="00F000A9" w:rsidRPr="00262784" w:rsidRDefault="00F000A9" w:rsidP="00262784">
      <w:pPr>
        <w:spacing w:line="360" w:lineRule="auto"/>
        <w:ind w:firstLine="567"/>
        <w:jc w:val="both"/>
      </w:pPr>
      <w:r w:rsidRPr="00262784">
        <w:t>3.3.3. Результативность научно-методической деятельности учителя</w:t>
      </w:r>
      <w:r w:rsidRPr="00262784">
        <w:rPr>
          <w:b/>
        </w:rPr>
        <w:t xml:space="preserve"> (</w:t>
      </w:r>
      <w:proofErr w:type="gramStart"/>
      <w:r w:rsidRPr="00262784">
        <w:rPr>
          <w:b/>
          <w:lang w:val="en-US"/>
        </w:rPr>
        <w:t>R</w:t>
      </w:r>
      <w:proofErr w:type="gramEnd"/>
      <w:r w:rsidRPr="00262784">
        <w:rPr>
          <w:b/>
        </w:rPr>
        <w:t>м)</w:t>
      </w:r>
      <w:r w:rsidRPr="00262784">
        <w:t>;</w:t>
      </w:r>
    </w:p>
    <w:p w:rsidR="00F000A9" w:rsidRPr="00262784" w:rsidRDefault="00F000A9" w:rsidP="00262784">
      <w:pPr>
        <w:spacing w:line="360" w:lineRule="auto"/>
        <w:ind w:firstLine="567"/>
        <w:jc w:val="both"/>
      </w:pPr>
      <w:r w:rsidRPr="00262784">
        <w:t>3.3.4. Исполнительская дисциплина</w:t>
      </w:r>
      <w:r w:rsidRPr="00262784">
        <w:rPr>
          <w:b/>
        </w:rPr>
        <w:t xml:space="preserve"> (</w:t>
      </w:r>
      <w:proofErr w:type="gramStart"/>
      <w:r w:rsidRPr="00262784">
        <w:rPr>
          <w:b/>
          <w:lang w:val="en-US"/>
        </w:rPr>
        <w:t>R</w:t>
      </w:r>
      <w:proofErr w:type="gramEnd"/>
      <w:r w:rsidRPr="00262784">
        <w:rPr>
          <w:b/>
        </w:rPr>
        <w:t>а)</w:t>
      </w:r>
      <w:r w:rsidRPr="00262784">
        <w:t>.</w:t>
      </w:r>
    </w:p>
    <w:p w:rsidR="00F000A9" w:rsidRPr="00262784" w:rsidRDefault="00F000A9" w:rsidP="00262784">
      <w:pPr>
        <w:spacing w:line="360" w:lineRule="auto"/>
        <w:ind w:firstLine="567"/>
        <w:jc w:val="both"/>
        <w:rPr>
          <w:b/>
        </w:rPr>
      </w:pPr>
      <w:r w:rsidRPr="00262784">
        <w:rPr>
          <w:b/>
        </w:rPr>
        <w:t>4. Организация и технология определения рейтинга педагогических работников гимназии</w:t>
      </w:r>
    </w:p>
    <w:p w:rsidR="00F000A9" w:rsidRPr="00262784" w:rsidRDefault="00F000A9" w:rsidP="00262784">
      <w:pPr>
        <w:spacing w:line="360" w:lineRule="auto"/>
        <w:ind w:firstLine="567"/>
        <w:jc w:val="both"/>
      </w:pPr>
      <w:r w:rsidRPr="00262784">
        <w:t>4.1. Объектами определения рейтинга педагогов являются успешная реализация образовательной программы, учебные и внеаудиторные достижения обучающихся, профессиональная деятельность педагогов.</w:t>
      </w:r>
    </w:p>
    <w:p w:rsidR="00F000A9" w:rsidRPr="00262784" w:rsidRDefault="00F000A9" w:rsidP="00262784">
      <w:pPr>
        <w:spacing w:line="360" w:lineRule="auto"/>
        <w:ind w:firstLine="567"/>
        <w:jc w:val="both"/>
      </w:pPr>
      <w:r w:rsidRPr="00262784">
        <w:t xml:space="preserve">4.2. Общая формула для определения рейтинга педагогов может быть представлена в следующем виде: </w:t>
      </w:r>
      <w:proofErr w:type="gramStart"/>
      <w:r w:rsidRPr="00262784">
        <w:rPr>
          <w:b/>
          <w:lang w:val="en-US"/>
        </w:rPr>
        <w:t>R</w:t>
      </w:r>
      <w:r w:rsidRPr="00262784">
        <w:rPr>
          <w:b/>
        </w:rPr>
        <w:t>(</w:t>
      </w:r>
      <w:proofErr w:type="gramEnd"/>
      <w:r w:rsidRPr="00262784">
        <w:rPr>
          <w:b/>
        </w:rPr>
        <w:t xml:space="preserve">у) = </w:t>
      </w:r>
      <w:r w:rsidRPr="00262784">
        <w:rPr>
          <w:b/>
          <w:lang w:val="en-US"/>
        </w:rPr>
        <w:t>R</w:t>
      </w:r>
      <w:r w:rsidRPr="00262784">
        <w:rPr>
          <w:b/>
        </w:rPr>
        <w:t xml:space="preserve">у + </w:t>
      </w:r>
      <w:r w:rsidRPr="00262784">
        <w:rPr>
          <w:b/>
          <w:lang w:val="en-US"/>
        </w:rPr>
        <w:t>R</w:t>
      </w:r>
      <w:r w:rsidRPr="00262784">
        <w:rPr>
          <w:b/>
        </w:rPr>
        <w:t xml:space="preserve">в + </w:t>
      </w:r>
      <w:r w:rsidRPr="00262784">
        <w:rPr>
          <w:b/>
          <w:lang w:val="en-US"/>
        </w:rPr>
        <w:t>R</w:t>
      </w:r>
      <w:r w:rsidRPr="00262784">
        <w:rPr>
          <w:b/>
        </w:rPr>
        <w:t xml:space="preserve">м + </w:t>
      </w:r>
      <w:r w:rsidRPr="00262784">
        <w:rPr>
          <w:b/>
          <w:lang w:val="en-US"/>
        </w:rPr>
        <w:t>R</w:t>
      </w:r>
      <w:r w:rsidRPr="00262784">
        <w:rPr>
          <w:b/>
        </w:rPr>
        <w:t>а</w:t>
      </w:r>
      <w:r w:rsidRPr="00262784">
        <w:t>.</w:t>
      </w:r>
    </w:p>
    <w:p w:rsidR="00F000A9" w:rsidRPr="00262784" w:rsidRDefault="00F000A9" w:rsidP="00262784">
      <w:pPr>
        <w:spacing w:line="360" w:lineRule="auto"/>
        <w:ind w:firstLine="567"/>
        <w:jc w:val="both"/>
      </w:pPr>
      <w:r w:rsidRPr="00262784">
        <w:t xml:space="preserve">4.3. Периодичность определения рейтинга педагогов </w:t>
      </w:r>
      <w:r w:rsidR="00262784">
        <w:t>ОУ</w:t>
      </w:r>
      <w:r w:rsidRPr="00262784">
        <w:t xml:space="preserve"> – 2 раза в год (декабрь – январь, май – июнь)</w:t>
      </w:r>
    </w:p>
    <w:p w:rsidR="00F000A9" w:rsidRPr="00262784" w:rsidRDefault="00F000A9" w:rsidP="00262784">
      <w:pPr>
        <w:jc w:val="both"/>
      </w:pPr>
    </w:p>
    <w:sectPr w:rsidR="00F000A9" w:rsidRPr="00262784" w:rsidSect="0043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0A9"/>
    <w:rsid w:val="00262784"/>
    <w:rsid w:val="00436132"/>
    <w:rsid w:val="005606CC"/>
    <w:rsid w:val="007C753C"/>
    <w:rsid w:val="00812F8D"/>
    <w:rsid w:val="009B4146"/>
    <w:rsid w:val="00F0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C753C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9B4146"/>
    <w:pPr>
      <w:spacing w:before="100" w:beforeAutospacing="1" w:after="100" w:afterAutospacing="1"/>
    </w:pPr>
    <w:rPr>
      <w:sz w:val="18"/>
      <w:szCs w:val="18"/>
    </w:rPr>
  </w:style>
  <w:style w:type="character" w:styleId="a4">
    <w:name w:val="Strong"/>
    <w:basedOn w:val="a0"/>
    <w:qFormat/>
    <w:rsid w:val="009B41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</vt:lpstr>
    </vt:vector>
  </TitlesOfParts>
  <Company>AK1417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</dc:title>
  <dc:subject/>
  <dc:creator>Alex</dc:creator>
  <cp:keywords/>
  <dc:description/>
  <cp:lastModifiedBy>User</cp:lastModifiedBy>
  <cp:revision>3</cp:revision>
  <dcterms:created xsi:type="dcterms:W3CDTF">2014-10-15T09:46:00Z</dcterms:created>
  <dcterms:modified xsi:type="dcterms:W3CDTF">2014-10-15T10:30:00Z</dcterms:modified>
</cp:coreProperties>
</file>