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B9" w:rsidRPr="00074AC5" w:rsidRDefault="00EC50B9" w:rsidP="00EC50B9">
      <w:pPr>
        <w:autoSpaceDE w:val="0"/>
        <w:autoSpaceDN w:val="0"/>
        <w:adjustRightInd w:val="0"/>
        <w:jc w:val="right"/>
        <w:rPr>
          <w:color w:val="333300"/>
        </w:rPr>
      </w:pPr>
      <w:r w:rsidRPr="00074AC5">
        <w:rPr>
          <w:color w:val="333300"/>
        </w:rPr>
        <w:t>УТВЕЖДАЮ</w:t>
      </w:r>
    </w:p>
    <w:p w:rsidR="00EC50B9" w:rsidRPr="00074AC5" w:rsidRDefault="00EC50B9" w:rsidP="00EC50B9">
      <w:pPr>
        <w:autoSpaceDE w:val="0"/>
        <w:autoSpaceDN w:val="0"/>
        <w:adjustRightInd w:val="0"/>
        <w:jc w:val="right"/>
        <w:rPr>
          <w:color w:val="333300"/>
        </w:rPr>
      </w:pPr>
      <w:r w:rsidRPr="00074AC5">
        <w:rPr>
          <w:color w:val="333300"/>
        </w:rPr>
        <w:t>Директор МБОУ</w:t>
      </w:r>
      <w:r w:rsidR="000D7876">
        <w:rPr>
          <w:color w:val="333300"/>
        </w:rPr>
        <w:t xml:space="preserve"> </w:t>
      </w:r>
      <w:r w:rsidRPr="00074AC5">
        <w:rPr>
          <w:color w:val="333300"/>
        </w:rPr>
        <w:t xml:space="preserve">«Александровская СОШ №10» </w:t>
      </w:r>
    </w:p>
    <w:p w:rsidR="00EC50B9" w:rsidRDefault="00EC50B9" w:rsidP="00EC50B9">
      <w:pPr>
        <w:tabs>
          <w:tab w:val="left" w:pos="2730"/>
        </w:tabs>
        <w:jc w:val="right"/>
      </w:pPr>
      <w:proofErr w:type="spellStart"/>
      <w:r w:rsidRPr="00074AC5">
        <w:rPr>
          <w:color w:val="333300"/>
        </w:rPr>
        <w:t>______________Н.С.Козыренко</w:t>
      </w:r>
      <w:proofErr w:type="spellEnd"/>
    </w:p>
    <w:p w:rsidR="00EC50B9" w:rsidRDefault="00EC50B9" w:rsidP="00EC50B9">
      <w:pPr>
        <w:tabs>
          <w:tab w:val="left" w:pos="2730"/>
        </w:tabs>
      </w:pPr>
    </w:p>
    <w:p w:rsidR="00EC50B9" w:rsidRDefault="00EC50B9" w:rsidP="00EC50B9">
      <w:pPr>
        <w:pStyle w:val="Textbody"/>
        <w:spacing w:after="0"/>
        <w:jc w:val="center"/>
        <w:rPr>
          <w:b/>
          <w:sz w:val="28"/>
          <w:szCs w:val="28"/>
          <w:lang w:val="ru-RU"/>
        </w:rPr>
      </w:pPr>
      <w:r w:rsidRPr="002763B4">
        <w:rPr>
          <w:b/>
          <w:sz w:val="28"/>
          <w:szCs w:val="28"/>
          <w:lang w:val="ru-RU"/>
        </w:rPr>
        <w:t>План</w:t>
      </w:r>
    </w:p>
    <w:p w:rsidR="00EC50B9" w:rsidRDefault="00EC50B9" w:rsidP="00EC50B9">
      <w:pPr>
        <w:pStyle w:val="Textbody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внеур</w:t>
      </w:r>
      <w:r w:rsidR="005E718C">
        <w:rPr>
          <w:b/>
          <w:sz w:val="28"/>
          <w:szCs w:val="28"/>
          <w:lang w:val="ru-RU"/>
        </w:rPr>
        <w:t>очной деятельности учащихся  5-9</w:t>
      </w:r>
      <w:r w:rsidRPr="002763B4">
        <w:rPr>
          <w:b/>
          <w:sz w:val="28"/>
          <w:szCs w:val="28"/>
          <w:lang w:val="ru-RU"/>
        </w:rPr>
        <w:t xml:space="preserve"> классов </w:t>
      </w:r>
      <w:r>
        <w:rPr>
          <w:b/>
          <w:sz w:val="28"/>
          <w:szCs w:val="28"/>
          <w:lang w:val="ru-RU"/>
        </w:rPr>
        <w:t>(ФГОС)</w:t>
      </w:r>
    </w:p>
    <w:p w:rsidR="00EC50B9" w:rsidRPr="00AD0AE7" w:rsidRDefault="00EC50B9" w:rsidP="00EC50B9">
      <w:pPr>
        <w:pStyle w:val="Textbody"/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763B4">
        <w:rPr>
          <w:b/>
          <w:color w:val="000000"/>
          <w:sz w:val="28"/>
          <w:szCs w:val="28"/>
          <w:lang w:val="ru-RU"/>
        </w:rPr>
        <w:t xml:space="preserve">МБОУ «Александровская СОШ №10» </w:t>
      </w:r>
      <w:r w:rsidRPr="00AD0AE7">
        <w:rPr>
          <w:b/>
          <w:color w:val="000000"/>
          <w:sz w:val="28"/>
          <w:szCs w:val="28"/>
          <w:lang w:val="ru-RU"/>
        </w:rPr>
        <w:t>на 201</w:t>
      </w:r>
      <w:r w:rsidR="0034663E">
        <w:rPr>
          <w:b/>
          <w:color w:val="000000"/>
          <w:sz w:val="28"/>
          <w:szCs w:val="28"/>
          <w:lang w:val="ru-RU"/>
        </w:rPr>
        <w:t>7</w:t>
      </w:r>
      <w:r w:rsidRPr="00AD0AE7">
        <w:rPr>
          <w:b/>
          <w:color w:val="000000"/>
          <w:sz w:val="28"/>
          <w:szCs w:val="28"/>
          <w:lang w:val="ru-RU"/>
        </w:rPr>
        <w:t>-201</w:t>
      </w:r>
      <w:r w:rsidR="0034663E">
        <w:rPr>
          <w:b/>
          <w:color w:val="000000"/>
          <w:sz w:val="28"/>
          <w:szCs w:val="28"/>
          <w:lang w:val="ru-RU"/>
        </w:rPr>
        <w:t>8</w:t>
      </w:r>
      <w:r w:rsidRPr="00AD0AE7">
        <w:rPr>
          <w:b/>
          <w:color w:val="000000"/>
          <w:sz w:val="28"/>
          <w:szCs w:val="28"/>
          <w:lang w:val="ru-RU"/>
        </w:rPr>
        <w:t xml:space="preserve"> учебный год</w:t>
      </w:r>
    </w:p>
    <w:p w:rsidR="00EC50B9" w:rsidRPr="002763B4" w:rsidRDefault="00EC50B9" w:rsidP="00EC50B9">
      <w:pPr>
        <w:ind w:firstLine="567"/>
        <w:jc w:val="center"/>
        <w:rPr>
          <w:b/>
          <w:sz w:val="28"/>
          <w:szCs w:val="28"/>
        </w:rPr>
      </w:pPr>
    </w:p>
    <w:p w:rsidR="00EC50B9" w:rsidRDefault="00EC50B9" w:rsidP="00EC50B9">
      <w:pPr>
        <w:pStyle w:val="Textbody"/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AD0AE7">
        <w:rPr>
          <w:b/>
          <w:color w:val="000000"/>
          <w:sz w:val="28"/>
          <w:szCs w:val="28"/>
          <w:lang w:val="ru-RU"/>
        </w:rPr>
        <w:t>Пояснительная записка</w:t>
      </w:r>
    </w:p>
    <w:p w:rsidR="00EC50B9" w:rsidRPr="00AD0AE7" w:rsidRDefault="00EC50B9" w:rsidP="00EC50B9">
      <w:pPr>
        <w:pStyle w:val="Textbody"/>
        <w:spacing w:after="0"/>
        <w:rPr>
          <w:b/>
          <w:color w:val="000000"/>
          <w:sz w:val="28"/>
          <w:szCs w:val="28"/>
          <w:lang w:val="ru-RU"/>
        </w:rPr>
      </w:pPr>
    </w:p>
    <w:p w:rsidR="00EC50B9" w:rsidRPr="00116025" w:rsidRDefault="00EC50B9" w:rsidP="00EC50B9">
      <w:pPr>
        <w:pStyle w:val="Textbody"/>
        <w:spacing w:after="150" w:line="240" w:lineRule="atLeast"/>
        <w:jc w:val="both"/>
        <w:rPr>
          <w:color w:val="000000"/>
          <w:lang w:val="ru-RU"/>
        </w:rPr>
      </w:pPr>
      <w:r w:rsidRPr="00116025">
        <w:rPr>
          <w:color w:val="000000"/>
          <w:lang w:val="ru-RU"/>
        </w:rPr>
        <w:t>План внеурочной деятельности</w:t>
      </w:r>
      <w:r w:rsidRPr="00116025">
        <w:rPr>
          <w:b/>
          <w:color w:val="000000"/>
          <w:lang w:val="ru-RU"/>
        </w:rPr>
        <w:t xml:space="preserve"> МБОУ «Александровская СОШ №10» </w:t>
      </w:r>
      <w:r w:rsidRPr="00116025">
        <w:rPr>
          <w:color w:val="000000"/>
          <w:lang w:val="ru-RU"/>
        </w:rPr>
        <w:t xml:space="preserve"> 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и максимальный объем нагрузки обучающихся, состав и структуру направлений и форм внеурочной деятельности по классам.</w:t>
      </w:r>
    </w:p>
    <w:p w:rsidR="00EC50B9" w:rsidRPr="00116025" w:rsidRDefault="00EC50B9" w:rsidP="00EC50B9">
      <w:pPr>
        <w:pStyle w:val="a6"/>
        <w:spacing w:line="240" w:lineRule="atLeast"/>
        <w:jc w:val="both"/>
      </w:pPr>
      <w:r w:rsidRPr="00116025">
        <w:t>План внеурочной деятельности разработан на основе нормативно-правовых документов:</w:t>
      </w:r>
    </w:p>
    <w:p w:rsidR="00EC50B9" w:rsidRDefault="00EC50B9" w:rsidP="00EC50B9">
      <w:pPr>
        <w:pStyle w:val="a6"/>
        <w:ind w:left="284" w:right="424"/>
        <w:jc w:val="both"/>
      </w:pPr>
    </w:p>
    <w:p w:rsidR="00EC50B9" w:rsidRPr="008C0B91" w:rsidRDefault="00EC50B9" w:rsidP="00EC50B9">
      <w:pPr>
        <w:numPr>
          <w:ilvl w:val="0"/>
          <w:numId w:val="2"/>
        </w:numPr>
        <w:tabs>
          <w:tab w:val="clear" w:pos="360"/>
          <w:tab w:val="num" w:pos="142"/>
          <w:tab w:val="num" w:pos="502"/>
        </w:tabs>
        <w:suppressAutoHyphens/>
        <w:ind w:left="284" w:firstLine="0"/>
        <w:jc w:val="both"/>
      </w:pPr>
      <w:r w:rsidRPr="008C0B91">
        <w:t xml:space="preserve"> Федеральный закон от 29.12.2012 № 273-ФЗ «Об образовании в Российской Федерации»;</w:t>
      </w:r>
    </w:p>
    <w:p w:rsidR="00EC50B9" w:rsidRPr="008C0B91" w:rsidRDefault="00EC50B9" w:rsidP="00EC50B9">
      <w:pPr>
        <w:numPr>
          <w:ilvl w:val="0"/>
          <w:numId w:val="2"/>
        </w:numPr>
        <w:tabs>
          <w:tab w:val="clear" w:pos="360"/>
          <w:tab w:val="num" w:pos="142"/>
          <w:tab w:val="num" w:pos="502"/>
        </w:tabs>
        <w:suppressAutoHyphens/>
        <w:ind w:left="284" w:firstLine="0"/>
        <w:jc w:val="both"/>
      </w:pPr>
      <w:r w:rsidRPr="008C0B91">
        <w:t>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г №1643);</w:t>
      </w:r>
    </w:p>
    <w:p w:rsidR="00EC50B9" w:rsidRPr="008C0B91" w:rsidRDefault="00EC50B9" w:rsidP="00EC50B9">
      <w:pPr>
        <w:numPr>
          <w:ilvl w:val="0"/>
          <w:numId w:val="2"/>
        </w:numPr>
        <w:tabs>
          <w:tab w:val="clear" w:pos="360"/>
          <w:tab w:val="num" w:pos="142"/>
          <w:tab w:val="num" w:pos="502"/>
        </w:tabs>
        <w:suppressAutoHyphens/>
        <w:ind w:left="284" w:firstLine="0"/>
        <w:jc w:val="both"/>
      </w:pPr>
      <w:r w:rsidRPr="008C0B91">
        <w:t>Приложение. Федеральный государственный образовательный стандарт начального общего образования</w:t>
      </w:r>
      <w:proofErr w:type="gramStart"/>
      <w:r w:rsidRPr="008C0B91">
        <w:t>.(</w:t>
      </w:r>
      <w:proofErr w:type="gramEnd"/>
      <w:r w:rsidRPr="008C0B91">
        <w:t>с изменениями на 31.12.2015 г.)</w:t>
      </w:r>
    </w:p>
    <w:p w:rsidR="00EC50B9" w:rsidRPr="008C0B91" w:rsidRDefault="00EC50B9" w:rsidP="00EC50B9">
      <w:pPr>
        <w:numPr>
          <w:ilvl w:val="0"/>
          <w:numId w:val="2"/>
        </w:numPr>
        <w:tabs>
          <w:tab w:val="clear" w:pos="360"/>
          <w:tab w:val="num" w:pos="502"/>
        </w:tabs>
        <w:suppressAutoHyphens/>
        <w:ind w:left="284" w:firstLine="0"/>
        <w:jc w:val="both"/>
      </w:pPr>
      <w:r w:rsidRPr="008C0B91">
        <w:t xml:space="preserve">санитарно-эпидемиологические правила и нормативы </w:t>
      </w:r>
      <w:proofErr w:type="spellStart"/>
      <w:r w:rsidRPr="008C0B91">
        <w:t>СанПиН</w:t>
      </w:r>
      <w:proofErr w:type="spellEnd"/>
      <w:r w:rsidRPr="008C0B91"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189(в действующей редакции от 24.11.2015 № 81);</w:t>
      </w:r>
    </w:p>
    <w:p w:rsidR="00EC50B9" w:rsidRPr="008C0B91" w:rsidRDefault="00EC50B9" w:rsidP="00EC50B9">
      <w:pPr>
        <w:numPr>
          <w:ilvl w:val="0"/>
          <w:numId w:val="2"/>
        </w:numPr>
        <w:tabs>
          <w:tab w:val="clear" w:pos="360"/>
          <w:tab w:val="num" w:pos="502"/>
        </w:tabs>
        <w:suppressAutoHyphens/>
        <w:ind w:left="284" w:firstLine="0"/>
        <w:jc w:val="both"/>
      </w:pPr>
      <w:r w:rsidRPr="008C0B91"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C50B9" w:rsidRPr="008C0B91" w:rsidRDefault="00EC50B9" w:rsidP="00EC50B9">
      <w:pPr>
        <w:numPr>
          <w:ilvl w:val="0"/>
          <w:numId w:val="2"/>
        </w:numPr>
        <w:tabs>
          <w:tab w:val="clear" w:pos="360"/>
          <w:tab w:val="num" w:pos="502"/>
        </w:tabs>
        <w:suppressAutoHyphens/>
        <w:ind w:left="284" w:firstLine="0"/>
        <w:jc w:val="both"/>
      </w:pPr>
      <w:r w:rsidRPr="008C0B91">
        <w:t>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C50B9" w:rsidRPr="008C0B91" w:rsidRDefault="00EC50B9" w:rsidP="00EC50B9">
      <w:pPr>
        <w:numPr>
          <w:ilvl w:val="0"/>
          <w:numId w:val="2"/>
        </w:numPr>
        <w:tabs>
          <w:tab w:val="clear" w:pos="360"/>
          <w:tab w:val="num" w:pos="502"/>
        </w:tabs>
        <w:suppressAutoHyphens/>
        <w:ind w:left="284" w:firstLine="0"/>
        <w:jc w:val="both"/>
      </w:pPr>
      <w:r w:rsidRPr="008C0B91">
        <w:t>письмо Министерства образования и науки Российской Федерации от 14.12.2015 № 09-3564 «О внеурочной деятельности и реализации дополнительных общеобразовательных программ»</w:t>
      </w:r>
    </w:p>
    <w:p w:rsidR="00EC50B9" w:rsidRPr="001607EA" w:rsidRDefault="00EC50B9" w:rsidP="00EC50B9">
      <w:pPr>
        <w:suppressAutoHyphens/>
        <w:jc w:val="both"/>
        <w:rPr>
          <w:sz w:val="28"/>
          <w:szCs w:val="28"/>
        </w:rPr>
      </w:pPr>
    </w:p>
    <w:p w:rsidR="00EC50B9" w:rsidRPr="00116025" w:rsidRDefault="00EC50B9" w:rsidP="00EC50B9">
      <w:pPr>
        <w:pStyle w:val="Textbody"/>
        <w:spacing w:after="0" w:line="240" w:lineRule="atLeast"/>
        <w:ind w:left="272" w:hanging="17"/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Pr="00116025">
        <w:rPr>
          <w:color w:val="000000"/>
          <w:lang w:val="ru-RU"/>
        </w:rPr>
        <w:t xml:space="preserve">План подготовлен с учетом требований ФГОС основного общего образования санитарно-эпидемиологических правил и нормативов </w:t>
      </w:r>
      <w:proofErr w:type="spellStart"/>
      <w:r w:rsidRPr="00116025">
        <w:rPr>
          <w:color w:val="000000"/>
          <w:lang w:val="ru-RU"/>
        </w:rPr>
        <w:t>СанПин</w:t>
      </w:r>
      <w:proofErr w:type="spellEnd"/>
      <w:r w:rsidRPr="00116025">
        <w:rPr>
          <w:color w:val="000000"/>
          <w:lang w:val="ru-RU"/>
        </w:rPr>
        <w:t xml:space="preserve"> 2.4.2.2821-10, обеспечивает широту развития личности обучающихся, учитывает </w:t>
      </w:r>
      <w:proofErr w:type="spellStart"/>
      <w:r w:rsidRPr="00116025">
        <w:rPr>
          <w:color w:val="000000"/>
          <w:lang w:val="ru-RU"/>
        </w:rPr>
        <w:t>социокультурные</w:t>
      </w:r>
      <w:proofErr w:type="spellEnd"/>
      <w:r w:rsidRPr="00116025">
        <w:rPr>
          <w:color w:val="000000"/>
          <w:lang w:val="ru-RU"/>
        </w:rPr>
        <w:t xml:space="preserve"> и иные потребности, регулирует недопустимость перегрузки обучающихся.</w:t>
      </w:r>
    </w:p>
    <w:p w:rsidR="00EC50B9" w:rsidRPr="00116025" w:rsidRDefault="00EC50B9" w:rsidP="00EC50B9">
      <w:pPr>
        <w:pStyle w:val="Textbody"/>
        <w:tabs>
          <w:tab w:val="left" w:pos="330"/>
        </w:tabs>
        <w:spacing w:after="0" w:line="240" w:lineRule="atLeast"/>
        <w:ind w:left="555" w:hanging="300"/>
        <w:jc w:val="both"/>
        <w:rPr>
          <w:lang w:val="ru-RU"/>
        </w:rPr>
      </w:pPr>
      <w:r w:rsidRPr="00116025">
        <w:rPr>
          <w:color w:val="000000"/>
          <w:lang w:val="ru-RU"/>
        </w:rPr>
        <w:t>При составлении плана внеурочной деятельности были учтены:</w:t>
      </w:r>
    </w:p>
    <w:p w:rsidR="00EC50B9" w:rsidRPr="00116025" w:rsidRDefault="00EC50B9" w:rsidP="00EC50B9">
      <w:pPr>
        <w:pStyle w:val="Textbody"/>
        <w:numPr>
          <w:ilvl w:val="0"/>
          <w:numId w:val="1"/>
        </w:numPr>
        <w:tabs>
          <w:tab w:val="left" w:pos="720"/>
        </w:tabs>
        <w:spacing w:after="0" w:line="240" w:lineRule="atLeast"/>
        <w:ind w:left="720"/>
        <w:jc w:val="both"/>
        <w:rPr>
          <w:lang w:val="ru-RU"/>
        </w:rPr>
      </w:pPr>
      <w:r w:rsidRPr="00116025">
        <w:rPr>
          <w:color w:val="000000"/>
          <w:lang w:val="ru-RU"/>
        </w:rPr>
        <w:t>познавательные потребности обучающихся и социальный заказ родителей</w:t>
      </w:r>
      <w:r w:rsidRPr="00116025">
        <w:rPr>
          <w:rFonts w:ascii="Arial, Helvetica, sans-serif" w:hAnsi="Arial, Helvetica, sans-serif"/>
          <w:color w:val="000000"/>
          <w:lang w:val="ru-RU"/>
        </w:rPr>
        <w:t>;</w:t>
      </w:r>
    </w:p>
    <w:p w:rsidR="00EC50B9" w:rsidRPr="00116025" w:rsidRDefault="00EC50B9" w:rsidP="00EC50B9">
      <w:pPr>
        <w:pStyle w:val="Textbody"/>
        <w:numPr>
          <w:ilvl w:val="0"/>
          <w:numId w:val="1"/>
        </w:numPr>
        <w:tabs>
          <w:tab w:val="left" w:pos="720"/>
          <w:tab w:val="left" w:pos="915"/>
        </w:tabs>
        <w:spacing w:after="0" w:line="240" w:lineRule="atLeast"/>
        <w:ind w:left="720"/>
        <w:jc w:val="both"/>
        <w:rPr>
          <w:lang w:val="ru-RU"/>
        </w:rPr>
      </w:pPr>
      <w:r w:rsidRPr="00116025">
        <w:rPr>
          <w:color w:val="000000"/>
          <w:lang w:val="ru-RU"/>
        </w:rPr>
        <w:t>кадровый потенциал школы;</w:t>
      </w:r>
    </w:p>
    <w:p w:rsidR="00EC50B9" w:rsidRPr="00116025" w:rsidRDefault="00EC50B9" w:rsidP="00EC50B9">
      <w:pPr>
        <w:pStyle w:val="Textbody"/>
        <w:numPr>
          <w:ilvl w:val="0"/>
          <w:numId w:val="1"/>
        </w:numPr>
        <w:tabs>
          <w:tab w:val="left" w:pos="720"/>
        </w:tabs>
        <w:spacing w:after="0" w:line="240" w:lineRule="atLeast"/>
        <w:ind w:left="720"/>
        <w:jc w:val="both"/>
        <w:rPr>
          <w:lang w:val="ru-RU"/>
        </w:rPr>
      </w:pPr>
      <w:r w:rsidRPr="00116025">
        <w:rPr>
          <w:color w:val="000000"/>
          <w:lang w:val="ru-RU"/>
        </w:rPr>
        <w:t>построение образовательного процесса в соответствии с санитарно-гигиеническими нормами;</w:t>
      </w:r>
    </w:p>
    <w:p w:rsidR="00EC50B9" w:rsidRPr="00116025" w:rsidRDefault="00EC50B9" w:rsidP="00EC50B9">
      <w:pPr>
        <w:pStyle w:val="Textbody"/>
        <w:numPr>
          <w:ilvl w:val="0"/>
          <w:numId w:val="1"/>
        </w:numPr>
        <w:tabs>
          <w:tab w:val="left" w:pos="720"/>
          <w:tab w:val="left" w:pos="915"/>
        </w:tabs>
        <w:spacing w:after="0" w:line="240" w:lineRule="atLeast"/>
        <w:ind w:left="720"/>
        <w:jc w:val="both"/>
        <w:rPr>
          <w:lang w:val="ru-RU"/>
        </w:rPr>
      </w:pPr>
      <w:r w:rsidRPr="00116025">
        <w:rPr>
          <w:color w:val="000000"/>
          <w:lang w:val="ru-RU"/>
        </w:rPr>
        <w:lastRenderedPageBreak/>
        <w:t>соблюдение преемственности и перспективности обучения.</w:t>
      </w:r>
    </w:p>
    <w:p w:rsidR="00EC50B9" w:rsidRPr="000D7876" w:rsidRDefault="00EC50B9" w:rsidP="000D7876">
      <w:pPr>
        <w:pStyle w:val="Textbody"/>
        <w:spacing w:after="150" w:line="240" w:lineRule="atLeast"/>
        <w:jc w:val="both"/>
        <w:rPr>
          <w:color w:val="000000"/>
          <w:lang w:val="ru-RU"/>
        </w:rPr>
      </w:pPr>
      <w:r w:rsidRPr="00116025">
        <w:rPr>
          <w:color w:val="000000"/>
          <w:lang w:val="ru-RU"/>
        </w:rPr>
        <w:t xml:space="preserve">Специфика внеурочной деятельности нашей школы заключается в том, чтобы  в условиях общеобразовательного учреждения обучающийся получил возможность подключиться к занятиям по интересам, познать новый способ существования – </w:t>
      </w:r>
      <w:proofErr w:type="spellStart"/>
      <w:r w:rsidRPr="00116025">
        <w:rPr>
          <w:color w:val="000000"/>
          <w:lang w:val="ru-RU"/>
        </w:rPr>
        <w:t>безоценочный</w:t>
      </w:r>
      <w:proofErr w:type="spellEnd"/>
      <w:r w:rsidRPr="00116025">
        <w:rPr>
          <w:color w:val="000000"/>
          <w:lang w:val="ru-RU"/>
        </w:rPr>
        <w:t>, при этом обеспечивающий достижение успеха, благодаря его способностям, независимо от успеваемости по обязательным учебным дисциплинам.</w:t>
      </w:r>
    </w:p>
    <w:p w:rsidR="00EC50B9" w:rsidRPr="00116025" w:rsidRDefault="00EC50B9" w:rsidP="00EC50B9">
      <w:pPr>
        <w:ind w:firstLine="567"/>
        <w:jc w:val="center"/>
      </w:pPr>
      <w:r w:rsidRPr="00116025">
        <w:rPr>
          <w:b/>
        </w:rPr>
        <w:t xml:space="preserve">План внеурочной деятельности </w:t>
      </w:r>
    </w:p>
    <w:p w:rsidR="00EC50B9" w:rsidRPr="00116025" w:rsidRDefault="00EC50B9" w:rsidP="00EC50B9">
      <w:pPr>
        <w:ind w:firstLine="567"/>
        <w:jc w:val="center"/>
      </w:pPr>
      <w:r w:rsidRPr="00116025">
        <w:t>определяет состав и структуру направлений, формы организации, объем внеурочной деятельности для обучающихся при получении о</w:t>
      </w:r>
      <w:r w:rsidR="0034663E">
        <w:t>сновного общего образования (170</w:t>
      </w:r>
      <w:r w:rsidRPr="00116025">
        <w:t>0 часов за 5 лет обучения) с учетом интересов обучающихся и возможностей школы.</w:t>
      </w:r>
    </w:p>
    <w:p w:rsidR="00EC50B9" w:rsidRPr="00116025" w:rsidRDefault="00EC50B9" w:rsidP="00EC50B9">
      <w:pPr>
        <w:ind w:firstLine="567"/>
        <w:jc w:val="both"/>
      </w:pPr>
    </w:p>
    <w:p w:rsidR="00EC50B9" w:rsidRPr="00116025" w:rsidRDefault="00EC50B9" w:rsidP="00EC50B9">
      <w:pPr>
        <w:rPr>
          <w:b/>
          <w:color w:val="000000"/>
          <w:u w:val="single"/>
          <w:lang w:bidi="ru-RU"/>
        </w:rPr>
      </w:pPr>
      <w:r w:rsidRPr="00116025">
        <w:rPr>
          <w:b/>
          <w:bCs/>
        </w:rPr>
        <w:t xml:space="preserve">      </w:t>
      </w:r>
      <w:r w:rsidRPr="00116025">
        <w:rPr>
          <w:rStyle w:val="5"/>
          <w:rFonts w:eastAsia="Calibri"/>
          <w:b/>
        </w:rPr>
        <w:t>Распределение часов вн</w:t>
      </w:r>
      <w:r w:rsidR="0034663E">
        <w:rPr>
          <w:rStyle w:val="5"/>
          <w:rFonts w:eastAsia="Calibri"/>
          <w:b/>
        </w:rPr>
        <w:t>еурочной деятельности по годам О</w:t>
      </w:r>
      <w:r w:rsidRPr="00116025">
        <w:rPr>
          <w:rStyle w:val="5"/>
          <w:rFonts w:eastAsia="Calibri"/>
          <w:b/>
        </w:rPr>
        <w:t>ОО</w:t>
      </w:r>
    </w:p>
    <w:p w:rsidR="00EC50B9" w:rsidRPr="00116025" w:rsidRDefault="00EC50B9" w:rsidP="00EC50B9">
      <w:pPr>
        <w:tabs>
          <w:tab w:val="left" w:pos="273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8"/>
        <w:gridCol w:w="1566"/>
        <w:gridCol w:w="1487"/>
        <w:gridCol w:w="1567"/>
        <w:gridCol w:w="1530"/>
        <w:gridCol w:w="1312"/>
      </w:tblGrid>
      <w:tr w:rsidR="00EC50B9" w:rsidRPr="00116025" w:rsidTr="002F462A">
        <w:tc>
          <w:tcPr>
            <w:tcW w:w="2108" w:type="dxa"/>
          </w:tcPr>
          <w:p w:rsidR="00EC50B9" w:rsidRPr="00116025" w:rsidRDefault="00EC50B9" w:rsidP="002F462A">
            <w:pPr>
              <w:tabs>
                <w:tab w:val="left" w:pos="2730"/>
              </w:tabs>
              <w:rPr>
                <w:b/>
              </w:rPr>
            </w:pPr>
          </w:p>
        </w:tc>
        <w:tc>
          <w:tcPr>
            <w:tcW w:w="1566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5 класс</w:t>
            </w:r>
          </w:p>
        </w:tc>
        <w:tc>
          <w:tcPr>
            <w:tcW w:w="1487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6 класс</w:t>
            </w:r>
          </w:p>
        </w:tc>
        <w:tc>
          <w:tcPr>
            <w:tcW w:w="1567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7 класс</w:t>
            </w:r>
          </w:p>
        </w:tc>
        <w:tc>
          <w:tcPr>
            <w:tcW w:w="1530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8класс</w:t>
            </w:r>
          </w:p>
        </w:tc>
        <w:tc>
          <w:tcPr>
            <w:tcW w:w="1312" w:type="dxa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9 класс</w:t>
            </w:r>
          </w:p>
        </w:tc>
      </w:tr>
      <w:tr w:rsidR="00EC50B9" w:rsidRPr="00116025" w:rsidTr="002F462A">
        <w:tc>
          <w:tcPr>
            <w:tcW w:w="2108" w:type="dxa"/>
          </w:tcPr>
          <w:p w:rsidR="00EC50B9" w:rsidRPr="00116025" w:rsidRDefault="00EC50B9" w:rsidP="002F462A">
            <w:pPr>
              <w:tabs>
                <w:tab w:val="left" w:pos="2730"/>
              </w:tabs>
            </w:pPr>
            <w:r w:rsidRPr="00116025">
              <w:t>Кол-во часов в неделю</w:t>
            </w:r>
          </w:p>
        </w:tc>
        <w:tc>
          <w:tcPr>
            <w:tcW w:w="1566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487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567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10</w:t>
            </w:r>
          </w:p>
        </w:tc>
      </w:tr>
      <w:tr w:rsidR="00EC50B9" w:rsidRPr="00116025" w:rsidTr="002F462A">
        <w:tc>
          <w:tcPr>
            <w:tcW w:w="2108" w:type="dxa"/>
          </w:tcPr>
          <w:p w:rsidR="00EC50B9" w:rsidRPr="00116025" w:rsidRDefault="00EC50B9" w:rsidP="002F462A">
            <w:pPr>
              <w:tabs>
                <w:tab w:val="left" w:pos="2730"/>
              </w:tabs>
            </w:pPr>
            <w:r w:rsidRPr="00116025">
              <w:t>Кол-во учебных недель</w:t>
            </w:r>
          </w:p>
        </w:tc>
        <w:tc>
          <w:tcPr>
            <w:tcW w:w="1566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1487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1567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1530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1312" w:type="dxa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34</w:t>
            </w:r>
          </w:p>
        </w:tc>
      </w:tr>
      <w:tr w:rsidR="00EC50B9" w:rsidRPr="00116025" w:rsidTr="002F462A">
        <w:tc>
          <w:tcPr>
            <w:tcW w:w="2108" w:type="dxa"/>
          </w:tcPr>
          <w:p w:rsidR="00EC50B9" w:rsidRPr="00116025" w:rsidRDefault="00EC50B9" w:rsidP="002F462A">
            <w:pPr>
              <w:tabs>
                <w:tab w:val="left" w:pos="2730"/>
              </w:tabs>
            </w:pPr>
            <w:r w:rsidRPr="00116025">
              <w:t>Кол-во часов за год</w:t>
            </w:r>
          </w:p>
        </w:tc>
        <w:tc>
          <w:tcPr>
            <w:tcW w:w="1566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340</w:t>
            </w:r>
          </w:p>
        </w:tc>
        <w:tc>
          <w:tcPr>
            <w:tcW w:w="1487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340</w:t>
            </w:r>
          </w:p>
        </w:tc>
        <w:tc>
          <w:tcPr>
            <w:tcW w:w="1567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340</w:t>
            </w:r>
          </w:p>
        </w:tc>
        <w:tc>
          <w:tcPr>
            <w:tcW w:w="1530" w:type="dxa"/>
            <w:vAlign w:val="bottom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340</w:t>
            </w:r>
          </w:p>
        </w:tc>
        <w:tc>
          <w:tcPr>
            <w:tcW w:w="1312" w:type="dxa"/>
          </w:tcPr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EC50B9" w:rsidRPr="00116025" w:rsidRDefault="00EC50B9" w:rsidP="002F462A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  <w:r w:rsidRPr="00116025">
              <w:rPr>
                <w:rStyle w:val="211pt"/>
                <w:rFonts w:eastAsiaTheme="minorHAnsi"/>
                <w:sz w:val="24"/>
                <w:szCs w:val="24"/>
              </w:rPr>
              <w:t>340</w:t>
            </w:r>
          </w:p>
        </w:tc>
      </w:tr>
      <w:tr w:rsidR="00EC50B9" w:rsidRPr="00116025" w:rsidTr="002F462A">
        <w:tc>
          <w:tcPr>
            <w:tcW w:w="2108" w:type="dxa"/>
          </w:tcPr>
          <w:p w:rsidR="00EC50B9" w:rsidRPr="00116025" w:rsidRDefault="00EC50B9" w:rsidP="002F462A">
            <w:pPr>
              <w:tabs>
                <w:tab w:val="left" w:pos="2730"/>
              </w:tabs>
              <w:rPr>
                <w:b/>
              </w:rPr>
            </w:pPr>
            <w:r w:rsidRPr="00116025">
              <w:rPr>
                <w:b/>
              </w:rPr>
              <w:t>Итого:</w:t>
            </w:r>
          </w:p>
        </w:tc>
        <w:tc>
          <w:tcPr>
            <w:tcW w:w="6150" w:type="dxa"/>
            <w:gridSpan w:val="4"/>
          </w:tcPr>
          <w:p w:rsidR="00EC50B9" w:rsidRPr="00116025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>
              <w:rPr>
                <w:b/>
              </w:rPr>
              <w:t>170</w:t>
            </w:r>
            <w:r w:rsidRPr="00116025">
              <w:rPr>
                <w:b/>
              </w:rPr>
              <w:t>0</w:t>
            </w:r>
          </w:p>
        </w:tc>
        <w:tc>
          <w:tcPr>
            <w:tcW w:w="1312" w:type="dxa"/>
          </w:tcPr>
          <w:p w:rsidR="00EC50B9" w:rsidRPr="00116025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</w:tr>
    </w:tbl>
    <w:p w:rsidR="00EC50B9" w:rsidRPr="00116025" w:rsidRDefault="00EC50B9" w:rsidP="00EC50B9">
      <w:pPr>
        <w:spacing w:line="360" w:lineRule="auto"/>
        <w:rPr>
          <w:b/>
          <w:color w:val="333300"/>
        </w:rPr>
      </w:pPr>
    </w:p>
    <w:p w:rsidR="00EC50B9" w:rsidRPr="00116025" w:rsidRDefault="00EC50B9" w:rsidP="00EC50B9">
      <w:pPr>
        <w:tabs>
          <w:tab w:val="left" w:pos="2730"/>
        </w:tabs>
        <w:jc w:val="center"/>
        <w:rPr>
          <w:b/>
        </w:rPr>
      </w:pPr>
      <w:r w:rsidRPr="00116025">
        <w:rPr>
          <w:b/>
        </w:rPr>
        <w:t>План</w:t>
      </w:r>
    </w:p>
    <w:p w:rsidR="00EC50B9" w:rsidRDefault="00EC50B9" w:rsidP="00EC50B9">
      <w:pPr>
        <w:tabs>
          <w:tab w:val="left" w:pos="2730"/>
        </w:tabs>
        <w:rPr>
          <w:b/>
        </w:rPr>
      </w:pPr>
      <w:r>
        <w:rPr>
          <w:b/>
        </w:rPr>
        <w:t>внеурочной деятельности МБОУ «Александровская СОШ №10» на уровне основного общего образования</w:t>
      </w:r>
    </w:p>
    <w:p w:rsidR="00EC50B9" w:rsidRDefault="00EC50B9" w:rsidP="00EC50B9">
      <w:pPr>
        <w:tabs>
          <w:tab w:val="left" w:pos="2730"/>
        </w:tabs>
        <w:jc w:val="center"/>
        <w:rPr>
          <w:b/>
        </w:rPr>
      </w:pPr>
      <w:r>
        <w:rPr>
          <w:b/>
        </w:rPr>
        <w:t>Вариативная часть</w:t>
      </w:r>
    </w:p>
    <w:p w:rsidR="00EC50B9" w:rsidRDefault="00EC50B9" w:rsidP="00EC50B9">
      <w:pPr>
        <w:tabs>
          <w:tab w:val="left" w:pos="27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1701"/>
        <w:gridCol w:w="851"/>
        <w:gridCol w:w="850"/>
        <w:gridCol w:w="851"/>
        <w:gridCol w:w="850"/>
        <w:gridCol w:w="815"/>
      </w:tblGrid>
      <w:tr w:rsidR="00EC50B9" w:rsidRPr="004764BD" w:rsidTr="0034663E">
        <w:tc>
          <w:tcPr>
            <w:tcW w:w="1809" w:type="dxa"/>
            <w:vMerge w:val="restart"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 w:rsidRPr="004764BD">
              <w:rPr>
                <w:b/>
              </w:rPr>
              <w:t xml:space="preserve">Направления </w:t>
            </w:r>
          </w:p>
        </w:tc>
        <w:tc>
          <w:tcPr>
            <w:tcW w:w="1843" w:type="dxa"/>
            <w:vMerge w:val="restart"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 w:rsidRPr="004764BD">
              <w:rPr>
                <w:b/>
              </w:rPr>
              <w:t xml:space="preserve">Форма </w:t>
            </w:r>
          </w:p>
        </w:tc>
        <w:tc>
          <w:tcPr>
            <w:tcW w:w="1701" w:type="dxa"/>
            <w:vMerge w:val="restart"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 w:rsidRPr="004764BD">
              <w:rPr>
                <w:b/>
              </w:rPr>
              <w:t>Программа внеурочной деятельности</w:t>
            </w:r>
          </w:p>
        </w:tc>
        <w:tc>
          <w:tcPr>
            <w:tcW w:w="4217" w:type="dxa"/>
            <w:gridSpan w:val="5"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 w:rsidRPr="004764BD">
              <w:rPr>
                <w:b/>
              </w:rPr>
              <w:t>Количество часов</w:t>
            </w:r>
          </w:p>
        </w:tc>
      </w:tr>
      <w:tr w:rsidR="00EC50B9" w:rsidRPr="004764BD" w:rsidTr="0034663E">
        <w:tc>
          <w:tcPr>
            <w:tcW w:w="1809" w:type="dxa"/>
            <w:vMerge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4217" w:type="dxa"/>
            <w:gridSpan w:val="5"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 w:rsidRPr="004764BD">
              <w:rPr>
                <w:b/>
              </w:rPr>
              <w:t>класс</w:t>
            </w:r>
          </w:p>
        </w:tc>
      </w:tr>
      <w:tr w:rsidR="00EC50B9" w:rsidRPr="004764BD" w:rsidTr="0034663E">
        <w:tc>
          <w:tcPr>
            <w:tcW w:w="1809" w:type="dxa"/>
            <w:vMerge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 w:rsidRPr="004764BD">
              <w:rPr>
                <w:b/>
              </w:rPr>
              <w:t>5</w:t>
            </w:r>
          </w:p>
        </w:tc>
        <w:tc>
          <w:tcPr>
            <w:tcW w:w="850" w:type="dxa"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 w:rsidRPr="004764BD">
              <w:rPr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 w:rsidRPr="004764BD">
              <w:rPr>
                <w:b/>
              </w:rPr>
              <w:t>7</w:t>
            </w:r>
          </w:p>
        </w:tc>
        <w:tc>
          <w:tcPr>
            <w:tcW w:w="850" w:type="dxa"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 w:rsidRPr="004764BD">
              <w:rPr>
                <w:b/>
              </w:rPr>
              <w:t>8</w:t>
            </w:r>
          </w:p>
        </w:tc>
        <w:tc>
          <w:tcPr>
            <w:tcW w:w="815" w:type="dxa"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 w:rsidRPr="004764BD">
              <w:rPr>
                <w:b/>
              </w:rPr>
              <w:t>9</w:t>
            </w:r>
          </w:p>
        </w:tc>
      </w:tr>
      <w:tr w:rsidR="00D638C3" w:rsidRPr="004764BD" w:rsidTr="0034663E">
        <w:tc>
          <w:tcPr>
            <w:tcW w:w="1809" w:type="dxa"/>
            <w:vMerge w:val="restart"/>
            <w:vAlign w:val="center"/>
          </w:tcPr>
          <w:p w:rsidR="00D638C3" w:rsidRPr="004764BD" w:rsidRDefault="00D638C3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>
              <w:t>Спортивно-оздоровительное</w:t>
            </w:r>
          </w:p>
        </w:tc>
        <w:tc>
          <w:tcPr>
            <w:tcW w:w="1843" w:type="dxa"/>
            <w:vMerge w:val="restart"/>
            <w:vAlign w:val="center"/>
          </w:tcPr>
          <w:p w:rsidR="00D638C3" w:rsidRDefault="00D638C3" w:rsidP="002F462A">
            <w:pPr>
              <w:autoSpaceDE w:val="0"/>
              <w:autoSpaceDN w:val="0"/>
              <w:adjustRightInd w:val="0"/>
            </w:pPr>
            <w:r>
              <w:t xml:space="preserve">ФСК «Планета </w:t>
            </w:r>
            <w:proofErr w:type="spellStart"/>
            <w:r>
              <w:t>ФиС</w:t>
            </w:r>
            <w:proofErr w:type="spellEnd"/>
            <w:r>
              <w:t>»</w:t>
            </w:r>
          </w:p>
          <w:p w:rsidR="00D638C3" w:rsidRPr="004764BD" w:rsidRDefault="00D638C3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638C3" w:rsidRPr="00722874" w:rsidRDefault="00D638C3" w:rsidP="002F462A">
            <w:pPr>
              <w:tabs>
                <w:tab w:val="left" w:pos="2730"/>
              </w:tabs>
              <w:jc w:val="center"/>
            </w:pPr>
            <w:r w:rsidRPr="00722874">
              <w:t xml:space="preserve">Футбол </w:t>
            </w:r>
          </w:p>
        </w:tc>
        <w:tc>
          <w:tcPr>
            <w:tcW w:w="851" w:type="dxa"/>
          </w:tcPr>
          <w:p w:rsidR="00D638C3" w:rsidRPr="004764BD" w:rsidRDefault="00D638C3" w:rsidP="002F462A">
            <w:pPr>
              <w:autoSpaceDE w:val="0"/>
              <w:autoSpaceDN w:val="0"/>
              <w:adjustRightInd w:val="0"/>
              <w:spacing w:line="360" w:lineRule="auto"/>
              <w:rPr>
                <w:color w:val="333300"/>
              </w:rPr>
            </w:pPr>
            <w:r>
              <w:rPr>
                <w:color w:val="333300"/>
              </w:rPr>
              <w:t>1/34</w:t>
            </w:r>
          </w:p>
        </w:tc>
        <w:tc>
          <w:tcPr>
            <w:tcW w:w="850" w:type="dxa"/>
          </w:tcPr>
          <w:p w:rsidR="00D638C3" w:rsidRDefault="00D638C3">
            <w:r w:rsidRPr="00D21B77">
              <w:rPr>
                <w:color w:val="333300"/>
              </w:rPr>
              <w:t>1/34</w:t>
            </w:r>
          </w:p>
        </w:tc>
        <w:tc>
          <w:tcPr>
            <w:tcW w:w="851" w:type="dxa"/>
          </w:tcPr>
          <w:p w:rsidR="00D638C3" w:rsidRDefault="00D638C3">
            <w:r w:rsidRPr="00D21B77">
              <w:rPr>
                <w:color w:val="333300"/>
              </w:rPr>
              <w:t>1/34</w:t>
            </w:r>
          </w:p>
        </w:tc>
        <w:tc>
          <w:tcPr>
            <w:tcW w:w="850" w:type="dxa"/>
          </w:tcPr>
          <w:p w:rsidR="00D638C3" w:rsidRDefault="00D638C3">
            <w:r w:rsidRPr="00D21B77">
              <w:rPr>
                <w:color w:val="333300"/>
              </w:rPr>
              <w:t>1/34</w:t>
            </w:r>
          </w:p>
        </w:tc>
        <w:tc>
          <w:tcPr>
            <w:tcW w:w="815" w:type="dxa"/>
          </w:tcPr>
          <w:p w:rsidR="00D638C3" w:rsidRDefault="00D638C3">
            <w:r w:rsidRPr="00D21B77">
              <w:rPr>
                <w:color w:val="333300"/>
              </w:rPr>
              <w:t>1/34</w:t>
            </w:r>
          </w:p>
        </w:tc>
      </w:tr>
      <w:tr w:rsidR="00D638C3" w:rsidRPr="004764BD" w:rsidTr="0034663E">
        <w:tc>
          <w:tcPr>
            <w:tcW w:w="1809" w:type="dxa"/>
            <w:vMerge/>
            <w:vAlign w:val="center"/>
          </w:tcPr>
          <w:p w:rsidR="00D638C3" w:rsidRPr="004764BD" w:rsidRDefault="00D638C3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D638C3" w:rsidRPr="004764BD" w:rsidRDefault="00D638C3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638C3" w:rsidRPr="00722874" w:rsidRDefault="00D638C3" w:rsidP="002F462A">
            <w:pPr>
              <w:tabs>
                <w:tab w:val="left" w:pos="2730"/>
              </w:tabs>
              <w:jc w:val="center"/>
            </w:pPr>
            <w:r>
              <w:t xml:space="preserve">Волейбол </w:t>
            </w:r>
          </w:p>
        </w:tc>
        <w:tc>
          <w:tcPr>
            <w:tcW w:w="851" w:type="dxa"/>
          </w:tcPr>
          <w:p w:rsidR="00D638C3" w:rsidRDefault="00D638C3">
            <w:r w:rsidRPr="0066019F">
              <w:rPr>
                <w:color w:val="333300"/>
              </w:rPr>
              <w:t>1/34</w:t>
            </w:r>
          </w:p>
        </w:tc>
        <w:tc>
          <w:tcPr>
            <w:tcW w:w="850" w:type="dxa"/>
          </w:tcPr>
          <w:p w:rsidR="00D638C3" w:rsidRDefault="00D638C3">
            <w:r w:rsidRPr="00FE14DB">
              <w:rPr>
                <w:color w:val="333300"/>
              </w:rPr>
              <w:t>1/34</w:t>
            </w:r>
          </w:p>
        </w:tc>
        <w:tc>
          <w:tcPr>
            <w:tcW w:w="851" w:type="dxa"/>
          </w:tcPr>
          <w:p w:rsidR="00D638C3" w:rsidRDefault="00D638C3">
            <w:r w:rsidRPr="00FE14DB">
              <w:rPr>
                <w:color w:val="333300"/>
              </w:rPr>
              <w:t>1/34</w:t>
            </w:r>
          </w:p>
        </w:tc>
        <w:tc>
          <w:tcPr>
            <w:tcW w:w="850" w:type="dxa"/>
          </w:tcPr>
          <w:p w:rsidR="00D638C3" w:rsidRDefault="00D638C3">
            <w:r w:rsidRPr="00FE14DB">
              <w:rPr>
                <w:color w:val="333300"/>
              </w:rPr>
              <w:t>1/34</w:t>
            </w:r>
          </w:p>
        </w:tc>
        <w:tc>
          <w:tcPr>
            <w:tcW w:w="815" w:type="dxa"/>
          </w:tcPr>
          <w:p w:rsidR="00D638C3" w:rsidRDefault="00D638C3">
            <w:r w:rsidRPr="00FE14DB">
              <w:rPr>
                <w:color w:val="333300"/>
              </w:rPr>
              <w:t>1/34</w:t>
            </w:r>
          </w:p>
        </w:tc>
      </w:tr>
      <w:tr w:rsidR="00D638C3" w:rsidRPr="004764BD" w:rsidTr="0034663E">
        <w:tc>
          <w:tcPr>
            <w:tcW w:w="1809" w:type="dxa"/>
            <w:vMerge/>
            <w:vAlign w:val="center"/>
          </w:tcPr>
          <w:p w:rsidR="00D638C3" w:rsidRPr="004764BD" w:rsidRDefault="00D638C3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D638C3" w:rsidRPr="004764BD" w:rsidRDefault="00D638C3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638C3" w:rsidRPr="00722874" w:rsidRDefault="00D638C3" w:rsidP="002F462A">
            <w:pPr>
              <w:tabs>
                <w:tab w:val="left" w:pos="2730"/>
              </w:tabs>
              <w:jc w:val="center"/>
            </w:pPr>
            <w:r>
              <w:t xml:space="preserve">Баскетбол </w:t>
            </w:r>
          </w:p>
        </w:tc>
        <w:tc>
          <w:tcPr>
            <w:tcW w:w="851" w:type="dxa"/>
          </w:tcPr>
          <w:p w:rsidR="00D638C3" w:rsidRDefault="00D638C3">
            <w:r w:rsidRPr="0066019F">
              <w:rPr>
                <w:color w:val="333300"/>
              </w:rPr>
              <w:t>1/34</w:t>
            </w:r>
          </w:p>
        </w:tc>
        <w:tc>
          <w:tcPr>
            <w:tcW w:w="850" w:type="dxa"/>
          </w:tcPr>
          <w:p w:rsidR="00D638C3" w:rsidRDefault="00D638C3">
            <w:r w:rsidRPr="006B1945">
              <w:rPr>
                <w:color w:val="333300"/>
              </w:rPr>
              <w:t>1/34</w:t>
            </w:r>
          </w:p>
        </w:tc>
        <w:tc>
          <w:tcPr>
            <w:tcW w:w="851" w:type="dxa"/>
          </w:tcPr>
          <w:p w:rsidR="00D638C3" w:rsidRDefault="00D638C3">
            <w:r w:rsidRPr="006B1945">
              <w:rPr>
                <w:color w:val="333300"/>
              </w:rPr>
              <w:t>1/34</w:t>
            </w:r>
          </w:p>
        </w:tc>
        <w:tc>
          <w:tcPr>
            <w:tcW w:w="850" w:type="dxa"/>
          </w:tcPr>
          <w:p w:rsidR="00D638C3" w:rsidRDefault="00D638C3">
            <w:r w:rsidRPr="006B1945">
              <w:rPr>
                <w:color w:val="333300"/>
              </w:rPr>
              <w:t>1/34</w:t>
            </w:r>
          </w:p>
        </w:tc>
        <w:tc>
          <w:tcPr>
            <w:tcW w:w="815" w:type="dxa"/>
          </w:tcPr>
          <w:p w:rsidR="00D638C3" w:rsidRDefault="00D638C3">
            <w:r w:rsidRPr="006B1945">
              <w:rPr>
                <w:color w:val="333300"/>
              </w:rPr>
              <w:t>1/34</w:t>
            </w:r>
          </w:p>
        </w:tc>
      </w:tr>
      <w:tr w:rsidR="00D638C3" w:rsidRPr="004764BD" w:rsidTr="0034663E">
        <w:tc>
          <w:tcPr>
            <w:tcW w:w="1809" w:type="dxa"/>
            <w:vMerge/>
            <w:vAlign w:val="center"/>
          </w:tcPr>
          <w:p w:rsidR="00D638C3" w:rsidRPr="004764BD" w:rsidRDefault="00D638C3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638C3" w:rsidRPr="004764BD" w:rsidRDefault="00D638C3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>
              <w:t xml:space="preserve">Объединение </w:t>
            </w:r>
            <w:proofErr w:type="gramStart"/>
            <w:r>
              <w:t>ДО</w:t>
            </w:r>
            <w:proofErr w:type="gramEnd"/>
          </w:p>
        </w:tc>
        <w:tc>
          <w:tcPr>
            <w:tcW w:w="1701" w:type="dxa"/>
            <w:vAlign w:val="center"/>
          </w:tcPr>
          <w:p w:rsidR="00D638C3" w:rsidRPr="00722874" w:rsidRDefault="00D638C3" w:rsidP="002F462A">
            <w:pPr>
              <w:tabs>
                <w:tab w:val="left" w:pos="2730"/>
              </w:tabs>
              <w:jc w:val="center"/>
            </w:pPr>
            <w:r>
              <w:t>«Альтаир»</w:t>
            </w:r>
          </w:p>
        </w:tc>
        <w:tc>
          <w:tcPr>
            <w:tcW w:w="851" w:type="dxa"/>
          </w:tcPr>
          <w:p w:rsidR="00D638C3" w:rsidRPr="004764BD" w:rsidRDefault="00D638C3" w:rsidP="002F462A">
            <w:pPr>
              <w:autoSpaceDE w:val="0"/>
              <w:autoSpaceDN w:val="0"/>
              <w:adjustRightInd w:val="0"/>
              <w:spacing w:line="360" w:lineRule="auto"/>
              <w:rPr>
                <w:color w:val="333300"/>
              </w:rPr>
            </w:pPr>
          </w:p>
        </w:tc>
        <w:tc>
          <w:tcPr>
            <w:tcW w:w="850" w:type="dxa"/>
          </w:tcPr>
          <w:p w:rsidR="00D638C3" w:rsidRDefault="00D638C3"/>
        </w:tc>
        <w:tc>
          <w:tcPr>
            <w:tcW w:w="851" w:type="dxa"/>
          </w:tcPr>
          <w:p w:rsidR="00D638C3" w:rsidRDefault="00D638C3">
            <w:r w:rsidRPr="00763976">
              <w:rPr>
                <w:color w:val="333300"/>
              </w:rPr>
              <w:t>1/34</w:t>
            </w:r>
          </w:p>
        </w:tc>
        <w:tc>
          <w:tcPr>
            <w:tcW w:w="850" w:type="dxa"/>
          </w:tcPr>
          <w:p w:rsidR="00D638C3" w:rsidRDefault="00D638C3">
            <w:r w:rsidRPr="00763976">
              <w:rPr>
                <w:color w:val="333300"/>
              </w:rPr>
              <w:t>1/34</w:t>
            </w:r>
          </w:p>
        </w:tc>
        <w:tc>
          <w:tcPr>
            <w:tcW w:w="815" w:type="dxa"/>
          </w:tcPr>
          <w:p w:rsidR="00D638C3" w:rsidRDefault="00D638C3">
            <w:r w:rsidRPr="00763976">
              <w:rPr>
                <w:color w:val="333300"/>
              </w:rPr>
              <w:t>1/34</w:t>
            </w:r>
          </w:p>
        </w:tc>
      </w:tr>
      <w:tr w:rsidR="00EC50B9" w:rsidRPr="004764BD" w:rsidTr="0034663E">
        <w:tc>
          <w:tcPr>
            <w:tcW w:w="1809" w:type="dxa"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>
              <w:t>Духовно-нравственное</w:t>
            </w:r>
          </w:p>
        </w:tc>
        <w:tc>
          <w:tcPr>
            <w:tcW w:w="1843" w:type="dxa"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EC50B9" w:rsidRPr="00722874" w:rsidRDefault="00EC50B9" w:rsidP="002F462A">
            <w:pPr>
              <w:tabs>
                <w:tab w:val="left" w:pos="273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EC50B9" w:rsidRPr="00722874" w:rsidRDefault="00EC50B9" w:rsidP="002F462A">
            <w:pPr>
              <w:tabs>
                <w:tab w:val="left" w:pos="273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EC50B9" w:rsidRPr="00722874" w:rsidRDefault="00EC50B9" w:rsidP="002F462A">
            <w:pPr>
              <w:tabs>
                <w:tab w:val="left" w:pos="273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EC50B9" w:rsidRPr="00722874" w:rsidRDefault="00EC50B9" w:rsidP="002F462A">
            <w:pPr>
              <w:tabs>
                <w:tab w:val="left" w:pos="273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EC50B9" w:rsidRPr="00722874" w:rsidRDefault="00EC50B9" w:rsidP="002F462A">
            <w:pPr>
              <w:tabs>
                <w:tab w:val="left" w:pos="2730"/>
              </w:tabs>
              <w:jc w:val="center"/>
            </w:pPr>
          </w:p>
        </w:tc>
        <w:tc>
          <w:tcPr>
            <w:tcW w:w="815" w:type="dxa"/>
            <w:vAlign w:val="center"/>
          </w:tcPr>
          <w:p w:rsidR="00EC50B9" w:rsidRPr="00722874" w:rsidRDefault="00EC50B9" w:rsidP="002F462A">
            <w:pPr>
              <w:tabs>
                <w:tab w:val="left" w:pos="2730"/>
              </w:tabs>
              <w:jc w:val="center"/>
            </w:pPr>
          </w:p>
        </w:tc>
      </w:tr>
      <w:tr w:rsidR="00D638C3" w:rsidRPr="004764BD" w:rsidTr="0034663E">
        <w:tc>
          <w:tcPr>
            <w:tcW w:w="1809" w:type="dxa"/>
            <w:vMerge w:val="restart"/>
            <w:vAlign w:val="center"/>
          </w:tcPr>
          <w:p w:rsidR="00D638C3" w:rsidRPr="004764BD" w:rsidRDefault="00D638C3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>
              <w:t xml:space="preserve">Общекультурное </w:t>
            </w:r>
          </w:p>
        </w:tc>
        <w:tc>
          <w:tcPr>
            <w:tcW w:w="1843" w:type="dxa"/>
            <w:vAlign w:val="center"/>
          </w:tcPr>
          <w:p w:rsidR="00D638C3" w:rsidRPr="00556D32" w:rsidRDefault="00D638C3" w:rsidP="002F462A">
            <w:pPr>
              <w:autoSpaceDE w:val="0"/>
              <w:autoSpaceDN w:val="0"/>
              <w:adjustRightInd w:val="0"/>
            </w:pPr>
            <w:r w:rsidRPr="00556D32">
              <w:t xml:space="preserve">Объединение </w:t>
            </w:r>
            <w:proofErr w:type="gramStart"/>
            <w:r w:rsidRPr="00556D32">
              <w:t>ДО</w:t>
            </w:r>
            <w:proofErr w:type="gramEnd"/>
          </w:p>
          <w:p w:rsidR="00D638C3" w:rsidRPr="004764BD" w:rsidRDefault="00D638C3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638C3" w:rsidRPr="00722874" w:rsidRDefault="00D638C3" w:rsidP="002F462A">
            <w:pPr>
              <w:tabs>
                <w:tab w:val="left" w:pos="2730"/>
              </w:tabs>
              <w:jc w:val="center"/>
            </w:pPr>
            <w:r w:rsidRPr="004764BD">
              <w:rPr>
                <w:color w:val="333300"/>
              </w:rPr>
              <w:t>«</w:t>
            </w:r>
            <w:proofErr w:type="spellStart"/>
            <w:r w:rsidRPr="004764BD">
              <w:rPr>
                <w:color w:val="333300"/>
              </w:rPr>
              <w:t>Домисолька</w:t>
            </w:r>
            <w:proofErr w:type="spellEnd"/>
            <w:r w:rsidRPr="004764BD">
              <w:rPr>
                <w:color w:val="333300"/>
              </w:rPr>
              <w:t>»</w:t>
            </w:r>
          </w:p>
        </w:tc>
        <w:tc>
          <w:tcPr>
            <w:tcW w:w="851" w:type="dxa"/>
          </w:tcPr>
          <w:p w:rsidR="00D638C3" w:rsidRDefault="00D638C3">
            <w:r w:rsidRPr="005A431B">
              <w:rPr>
                <w:color w:val="333300"/>
              </w:rPr>
              <w:t>1/34</w:t>
            </w:r>
          </w:p>
        </w:tc>
        <w:tc>
          <w:tcPr>
            <w:tcW w:w="850" w:type="dxa"/>
          </w:tcPr>
          <w:p w:rsidR="00D638C3" w:rsidRDefault="00D638C3">
            <w:r w:rsidRPr="005A431B">
              <w:rPr>
                <w:color w:val="333300"/>
              </w:rPr>
              <w:t>1/34</w:t>
            </w:r>
          </w:p>
        </w:tc>
        <w:tc>
          <w:tcPr>
            <w:tcW w:w="851" w:type="dxa"/>
          </w:tcPr>
          <w:p w:rsidR="00D638C3" w:rsidRDefault="00D638C3"/>
        </w:tc>
        <w:tc>
          <w:tcPr>
            <w:tcW w:w="850" w:type="dxa"/>
          </w:tcPr>
          <w:p w:rsidR="00D638C3" w:rsidRDefault="00D638C3"/>
        </w:tc>
        <w:tc>
          <w:tcPr>
            <w:tcW w:w="815" w:type="dxa"/>
          </w:tcPr>
          <w:p w:rsidR="00D638C3" w:rsidRDefault="00D638C3"/>
        </w:tc>
      </w:tr>
      <w:tr w:rsidR="00EC50B9" w:rsidRPr="004764BD" w:rsidTr="0034663E">
        <w:tc>
          <w:tcPr>
            <w:tcW w:w="1809" w:type="dxa"/>
            <w:vMerge/>
            <w:vAlign w:val="center"/>
          </w:tcPr>
          <w:p w:rsidR="00EC50B9" w:rsidRDefault="00EC50B9" w:rsidP="002F462A">
            <w:pPr>
              <w:tabs>
                <w:tab w:val="left" w:pos="273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EC50B9" w:rsidRPr="00722874" w:rsidRDefault="00EC50B9" w:rsidP="002F462A">
            <w:pPr>
              <w:tabs>
                <w:tab w:val="left" w:pos="273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EC50B9" w:rsidRPr="00722874" w:rsidRDefault="00EC50B9" w:rsidP="002F462A">
            <w:pPr>
              <w:tabs>
                <w:tab w:val="left" w:pos="273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EC50B9" w:rsidRPr="00722874" w:rsidRDefault="00EC50B9" w:rsidP="002F462A">
            <w:pPr>
              <w:tabs>
                <w:tab w:val="left" w:pos="273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EC50B9" w:rsidRPr="00722874" w:rsidRDefault="00EC50B9" w:rsidP="002F462A">
            <w:pPr>
              <w:tabs>
                <w:tab w:val="left" w:pos="273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EC50B9" w:rsidRPr="00722874" w:rsidRDefault="00EC50B9" w:rsidP="002F462A">
            <w:pPr>
              <w:tabs>
                <w:tab w:val="left" w:pos="2730"/>
              </w:tabs>
              <w:jc w:val="center"/>
            </w:pPr>
          </w:p>
        </w:tc>
        <w:tc>
          <w:tcPr>
            <w:tcW w:w="815" w:type="dxa"/>
            <w:vAlign w:val="center"/>
          </w:tcPr>
          <w:p w:rsidR="00EC50B9" w:rsidRPr="00722874" w:rsidRDefault="00EC50B9" w:rsidP="002F462A">
            <w:pPr>
              <w:tabs>
                <w:tab w:val="left" w:pos="2730"/>
              </w:tabs>
              <w:jc w:val="center"/>
            </w:pPr>
          </w:p>
        </w:tc>
      </w:tr>
      <w:tr w:rsidR="00D638C3" w:rsidRPr="004764BD" w:rsidTr="0034663E">
        <w:tc>
          <w:tcPr>
            <w:tcW w:w="1809" w:type="dxa"/>
            <w:vAlign w:val="center"/>
          </w:tcPr>
          <w:p w:rsidR="00EC50B9" w:rsidRDefault="00EC50B9" w:rsidP="002F462A">
            <w:pPr>
              <w:tabs>
                <w:tab w:val="left" w:pos="2730"/>
              </w:tabs>
              <w:jc w:val="center"/>
            </w:pPr>
            <w:proofErr w:type="spellStart"/>
            <w:r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C50B9" w:rsidRPr="004764BD" w:rsidRDefault="00EC50B9" w:rsidP="002F462A">
            <w:pPr>
              <w:autoSpaceDE w:val="0"/>
              <w:autoSpaceDN w:val="0"/>
              <w:adjustRightInd w:val="0"/>
              <w:rPr>
                <w:b/>
              </w:rPr>
            </w:pPr>
            <w:r w:rsidRPr="004764BD">
              <w:rPr>
                <w:b/>
              </w:rPr>
              <w:t>Курс внеурочной деятельности</w:t>
            </w:r>
          </w:p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EC50B9" w:rsidRPr="00722874" w:rsidRDefault="00D638C3" w:rsidP="002F462A">
            <w:pPr>
              <w:tabs>
                <w:tab w:val="left" w:pos="2730"/>
              </w:tabs>
              <w:jc w:val="center"/>
            </w:pPr>
            <w:r>
              <w:rPr>
                <w:b/>
                <w:color w:val="333300"/>
              </w:rPr>
              <w:t>«</w:t>
            </w:r>
            <w:proofErr w:type="gramStart"/>
            <w:r>
              <w:rPr>
                <w:b/>
                <w:color w:val="333300"/>
              </w:rPr>
              <w:t>Я-</w:t>
            </w:r>
            <w:proofErr w:type="gramEnd"/>
            <w:r>
              <w:rPr>
                <w:b/>
                <w:color w:val="333300"/>
              </w:rPr>
              <w:t xml:space="preserve"> </w:t>
            </w:r>
            <w:r w:rsidR="00EC50B9" w:rsidRPr="004764BD">
              <w:rPr>
                <w:b/>
                <w:color w:val="333300"/>
              </w:rPr>
              <w:t>исследователь»</w:t>
            </w:r>
          </w:p>
        </w:tc>
        <w:tc>
          <w:tcPr>
            <w:tcW w:w="851" w:type="dxa"/>
          </w:tcPr>
          <w:p w:rsidR="00EC50B9" w:rsidRPr="004764BD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color w:val="333300"/>
              </w:rPr>
            </w:pPr>
            <w:r w:rsidRPr="004764BD">
              <w:rPr>
                <w:color w:val="333300"/>
              </w:rPr>
              <w:t>1/3</w:t>
            </w:r>
            <w:r w:rsidR="0034663E">
              <w:rPr>
                <w:color w:val="333300"/>
              </w:rPr>
              <w:t>4</w:t>
            </w:r>
          </w:p>
        </w:tc>
        <w:tc>
          <w:tcPr>
            <w:tcW w:w="850" w:type="dxa"/>
          </w:tcPr>
          <w:p w:rsidR="00EC50B9" w:rsidRPr="004764BD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color w:val="333300"/>
              </w:rPr>
            </w:pPr>
            <w:r w:rsidRPr="004764BD">
              <w:rPr>
                <w:color w:val="333300"/>
              </w:rPr>
              <w:t>1/34</w:t>
            </w:r>
          </w:p>
        </w:tc>
        <w:tc>
          <w:tcPr>
            <w:tcW w:w="851" w:type="dxa"/>
            <w:vAlign w:val="center"/>
          </w:tcPr>
          <w:p w:rsidR="00EC50B9" w:rsidRPr="00722874" w:rsidRDefault="0034663E" w:rsidP="00D638C3">
            <w:pPr>
              <w:tabs>
                <w:tab w:val="left" w:pos="2730"/>
              </w:tabs>
            </w:pPr>
            <w:r w:rsidRPr="004764BD">
              <w:rPr>
                <w:color w:val="333300"/>
              </w:rPr>
              <w:t>1/34</w:t>
            </w:r>
          </w:p>
        </w:tc>
        <w:tc>
          <w:tcPr>
            <w:tcW w:w="850" w:type="dxa"/>
            <w:vAlign w:val="center"/>
          </w:tcPr>
          <w:p w:rsidR="00EC50B9" w:rsidRPr="00722874" w:rsidRDefault="0034663E" w:rsidP="002F462A">
            <w:pPr>
              <w:tabs>
                <w:tab w:val="left" w:pos="2730"/>
              </w:tabs>
              <w:jc w:val="center"/>
            </w:pPr>
            <w:r w:rsidRPr="004764BD">
              <w:rPr>
                <w:color w:val="333300"/>
              </w:rPr>
              <w:t>1/34</w:t>
            </w:r>
          </w:p>
        </w:tc>
        <w:tc>
          <w:tcPr>
            <w:tcW w:w="815" w:type="dxa"/>
            <w:vAlign w:val="center"/>
          </w:tcPr>
          <w:p w:rsidR="00EC50B9" w:rsidRPr="00722874" w:rsidRDefault="0034663E" w:rsidP="002F462A">
            <w:pPr>
              <w:tabs>
                <w:tab w:val="left" w:pos="2730"/>
              </w:tabs>
              <w:jc w:val="center"/>
            </w:pPr>
            <w:r w:rsidRPr="004764BD">
              <w:rPr>
                <w:color w:val="333300"/>
              </w:rPr>
              <w:t>1/34</w:t>
            </w:r>
          </w:p>
        </w:tc>
      </w:tr>
      <w:tr w:rsidR="0034663E" w:rsidRPr="004764BD" w:rsidTr="005E18D9">
        <w:tc>
          <w:tcPr>
            <w:tcW w:w="1809" w:type="dxa"/>
            <w:vMerge w:val="restart"/>
            <w:vAlign w:val="center"/>
          </w:tcPr>
          <w:p w:rsidR="0034663E" w:rsidRDefault="0034663E" w:rsidP="002F462A">
            <w:pPr>
              <w:tabs>
                <w:tab w:val="left" w:pos="2730"/>
              </w:tabs>
              <w:jc w:val="center"/>
            </w:pPr>
            <w:r>
              <w:rPr>
                <w:lang w:eastAsia="en-US"/>
              </w:rPr>
              <w:t xml:space="preserve">Социальное </w:t>
            </w:r>
          </w:p>
        </w:tc>
        <w:tc>
          <w:tcPr>
            <w:tcW w:w="1843" w:type="dxa"/>
            <w:vAlign w:val="center"/>
          </w:tcPr>
          <w:p w:rsidR="0034663E" w:rsidRPr="004764BD" w:rsidRDefault="0034663E" w:rsidP="002F462A">
            <w:pPr>
              <w:tabs>
                <w:tab w:val="left" w:pos="2730"/>
              </w:tabs>
              <w:jc w:val="center"/>
              <w:rPr>
                <w:b/>
              </w:rPr>
            </w:pPr>
            <w:r w:rsidRPr="004764BD">
              <w:rPr>
                <w:b/>
              </w:rPr>
              <w:t>Курс внеурочной деятельности</w:t>
            </w:r>
          </w:p>
        </w:tc>
        <w:tc>
          <w:tcPr>
            <w:tcW w:w="1701" w:type="dxa"/>
            <w:vAlign w:val="center"/>
          </w:tcPr>
          <w:p w:rsidR="0034663E" w:rsidRPr="00722874" w:rsidRDefault="0034663E" w:rsidP="002F462A">
            <w:pPr>
              <w:tabs>
                <w:tab w:val="left" w:pos="2730"/>
              </w:tabs>
              <w:jc w:val="center"/>
            </w:pPr>
            <w:r w:rsidRPr="004764BD">
              <w:rPr>
                <w:b/>
                <w:color w:val="333300"/>
              </w:rPr>
              <w:t>«Я принимаю вызов»</w:t>
            </w:r>
          </w:p>
        </w:tc>
        <w:tc>
          <w:tcPr>
            <w:tcW w:w="851" w:type="dxa"/>
          </w:tcPr>
          <w:p w:rsidR="0034663E" w:rsidRPr="004764BD" w:rsidRDefault="0034663E" w:rsidP="002F462A">
            <w:pPr>
              <w:autoSpaceDE w:val="0"/>
              <w:autoSpaceDN w:val="0"/>
              <w:adjustRightInd w:val="0"/>
              <w:spacing w:line="360" w:lineRule="auto"/>
              <w:rPr>
                <w:color w:val="333300"/>
              </w:rPr>
            </w:pPr>
            <w:r w:rsidRPr="004764BD">
              <w:rPr>
                <w:color w:val="333300"/>
              </w:rPr>
              <w:t>1/34</w:t>
            </w:r>
            <w:r w:rsidRPr="004764BD">
              <w:rPr>
                <w:color w:val="333300"/>
              </w:rPr>
              <w:br/>
            </w:r>
          </w:p>
        </w:tc>
        <w:tc>
          <w:tcPr>
            <w:tcW w:w="850" w:type="dxa"/>
          </w:tcPr>
          <w:p w:rsidR="0034663E" w:rsidRPr="004764BD" w:rsidRDefault="0034663E" w:rsidP="002F462A">
            <w:pPr>
              <w:autoSpaceDE w:val="0"/>
              <w:autoSpaceDN w:val="0"/>
              <w:adjustRightInd w:val="0"/>
              <w:spacing w:line="360" w:lineRule="auto"/>
              <w:rPr>
                <w:color w:val="333300"/>
              </w:rPr>
            </w:pPr>
            <w:r w:rsidRPr="004764BD">
              <w:rPr>
                <w:color w:val="333300"/>
              </w:rPr>
              <w:t>1/34</w:t>
            </w:r>
          </w:p>
        </w:tc>
        <w:tc>
          <w:tcPr>
            <w:tcW w:w="851" w:type="dxa"/>
          </w:tcPr>
          <w:p w:rsidR="0034663E" w:rsidRDefault="0034663E">
            <w:r w:rsidRPr="00BA3BEC">
              <w:rPr>
                <w:color w:val="333300"/>
              </w:rPr>
              <w:t>1/34</w:t>
            </w:r>
          </w:p>
        </w:tc>
        <w:tc>
          <w:tcPr>
            <w:tcW w:w="850" w:type="dxa"/>
          </w:tcPr>
          <w:p w:rsidR="0034663E" w:rsidRDefault="0034663E">
            <w:r w:rsidRPr="00BA3BEC">
              <w:rPr>
                <w:color w:val="333300"/>
              </w:rPr>
              <w:t>1/34</w:t>
            </w:r>
          </w:p>
        </w:tc>
        <w:tc>
          <w:tcPr>
            <w:tcW w:w="815" w:type="dxa"/>
          </w:tcPr>
          <w:p w:rsidR="0034663E" w:rsidRDefault="0034663E">
            <w:r w:rsidRPr="00BA3BEC">
              <w:rPr>
                <w:color w:val="333300"/>
              </w:rPr>
              <w:t>1/34</w:t>
            </w:r>
          </w:p>
        </w:tc>
      </w:tr>
      <w:tr w:rsidR="00D638C3" w:rsidRPr="004764BD" w:rsidTr="005D4B5D">
        <w:tc>
          <w:tcPr>
            <w:tcW w:w="1809" w:type="dxa"/>
            <w:vMerge/>
            <w:vAlign w:val="center"/>
          </w:tcPr>
          <w:p w:rsidR="00D638C3" w:rsidRDefault="00D638C3" w:rsidP="002F462A">
            <w:pPr>
              <w:tabs>
                <w:tab w:val="left" w:pos="2730"/>
              </w:tabs>
              <w:jc w:val="center"/>
            </w:pPr>
          </w:p>
        </w:tc>
        <w:tc>
          <w:tcPr>
            <w:tcW w:w="1843" w:type="dxa"/>
          </w:tcPr>
          <w:p w:rsidR="00D638C3" w:rsidRPr="00556D32" w:rsidRDefault="00D638C3" w:rsidP="002F462A">
            <w:pPr>
              <w:autoSpaceDE w:val="0"/>
              <w:autoSpaceDN w:val="0"/>
              <w:adjustRightInd w:val="0"/>
            </w:pPr>
            <w:r w:rsidRPr="00556D32">
              <w:t xml:space="preserve">Объединение </w:t>
            </w:r>
            <w:proofErr w:type="gramStart"/>
            <w:r w:rsidRPr="00556D32">
              <w:t>ДО</w:t>
            </w:r>
            <w:proofErr w:type="gramEnd"/>
          </w:p>
          <w:p w:rsidR="00D638C3" w:rsidRPr="004764BD" w:rsidRDefault="00D638C3" w:rsidP="002F462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</w:tcPr>
          <w:p w:rsidR="00D638C3" w:rsidRPr="004764BD" w:rsidRDefault="00D638C3" w:rsidP="002F462A">
            <w:pPr>
              <w:autoSpaceDE w:val="0"/>
              <w:autoSpaceDN w:val="0"/>
              <w:adjustRightInd w:val="0"/>
              <w:rPr>
                <w:color w:val="333300"/>
              </w:rPr>
            </w:pPr>
            <w:r w:rsidRPr="004764BD">
              <w:rPr>
                <w:color w:val="333300"/>
              </w:rPr>
              <w:t>«Мастер»</w:t>
            </w:r>
          </w:p>
        </w:tc>
        <w:tc>
          <w:tcPr>
            <w:tcW w:w="851" w:type="dxa"/>
          </w:tcPr>
          <w:p w:rsidR="00D638C3" w:rsidRPr="004764BD" w:rsidRDefault="00D638C3" w:rsidP="002F462A">
            <w:pPr>
              <w:autoSpaceDE w:val="0"/>
              <w:autoSpaceDN w:val="0"/>
              <w:adjustRightInd w:val="0"/>
              <w:spacing w:line="360" w:lineRule="auto"/>
              <w:rPr>
                <w:color w:val="333300"/>
              </w:rPr>
            </w:pPr>
            <w:r w:rsidRPr="004764BD">
              <w:rPr>
                <w:color w:val="333300"/>
              </w:rPr>
              <w:t>1/34</w:t>
            </w:r>
            <w:r w:rsidRPr="004764BD">
              <w:rPr>
                <w:color w:val="333300"/>
              </w:rPr>
              <w:br/>
            </w:r>
          </w:p>
        </w:tc>
        <w:tc>
          <w:tcPr>
            <w:tcW w:w="850" w:type="dxa"/>
          </w:tcPr>
          <w:p w:rsidR="00D638C3" w:rsidRDefault="00D638C3">
            <w:r w:rsidRPr="00102210">
              <w:rPr>
                <w:color w:val="333300"/>
              </w:rPr>
              <w:t>1/34</w:t>
            </w:r>
            <w:r w:rsidRPr="00102210">
              <w:rPr>
                <w:color w:val="333300"/>
              </w:rPr>
              <w:br/>
            </w:r>
          </w:p>
        </w:tc>
        <w:tc>
          <w:tcPr>
            <w:tcW w:w="851" w:type="dxa"/>
          </w:tcPr>
          <w:p w:rsidR="00D638C3" w:rsidRDefault="00D638C3">
            <w:r w:rsidRPr="00102210">
              <w:rPr>
                <w:color w:val="333300"/>
              </w:rPr>
              <w:t>1/34</w:t>
            </w:r>
            <w:r w:rsidRPr="00102210">
              <w:rPr>
                <w:color w:val="333300"/>
              </w:rPr>
              <w:br/>
            </w:r>
          </w:p>
        </w:tc>
        <w:tc>
          <w:tcPr>
            <w:tcW w:w="850" w:type="dxa"/>
          </w:tcPr>
          <w:p w:rsidR="00D638C3" w:rsidRDefault="00D638C3">
            <w:r w:rsidRPr="00102210">
              <w:rPr>
                <w:color w:val="333300"/>
              </w:rPr>
              <w:t>1/34</w:t>
            </w:r>
            <w:r w:rsidRPr="00102210">
              <w:rPr>
                <w:color w:val="333300"/>
              </w:rPr>
              <w:br/>
            </w:r>
          </w:p>
        </w:tc>
        <w:tc>
          <w:tcPr>
            <w:tcW w:w="815" w:type="dxa"/>
          </w:tcPr>
          <w:p w:rsidR="00D638C3" w:rsidRDefault="00D638C3">
            <w:r w:rsidRPr="00102210">
              <w:rPr>
                <w:color w:val="333300"/>
              </w:rPr>
              <w:t>1/34</w:t>
            </w:r>
            <w:r w:rsidRPr="00102210">
              <w:rPr>
                <w:color w:val="333300"/>
              </w:rPr>
              <w:br/>
            </w:r>
          </w:p>
        </w:tc>
      </w:tr>
      <w:tr w:rsidR="00EC50B9" w:rsidRPr="004764BD" w:rsidTr="0034663E">
        <w:tc>
          <w:tcPr>
            <w:tcW w:w="1809" w:type="dxa"/>
            <w:vAlign w:val="center"/>
          </w:tcPr>
          <w:p w:rsidR="00EC50B9" w:rsidRDefault="00EC50B9" w:rsidP="002F462A">
            <w:pPr>
              <w:tabs>
                <w:tab w:val="left" w:pos="2730"/>
              </w:tabs>
              <w:jc w:val="center"/>
            </w:pPr>
          </w:p>
        </w:tc>
        <w:tc>
          <w:tcPr>
            <w:tcW w:w="3544" w:type="dxa"/>
            <w:gridSpan w:val="2"/>
          </w:tcPr>
          <w:p w:rsidR="00EC50B9" w:rsidRPr="004764BD" w:rsidRDefault="00EC50B9" w:rsidP="002F462A">
            <w:pPr>
              <w:tabs>
                <w:tab w:val="left" w:pos="2730"/>
              </w:tabs>
              <w:jc w:val="center"/>
              <w:rPr>
                <w:b/>
                <w:sz w:val="28"/>
                <w:szCs w:val="28"/>
              </w:rPr>
            </w:pPr>
            <w:r w:rsidRPr="004764B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EC50B9" w:rsidRPr="004764BD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 w:rsidRPr="004764BD">
              <w:rPr>
                <w:b/>
                <w:color w:val="333300"/>
              </w:rPr>
              <w:t>7/34</w:t>
            </w:r>
          </w:p>
          <w:p w:rsidR="00EC50B9" w:rsidRPr="004764BD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 w:rsidRPr="004764BD">
              <w:rPr>
                <w:b/>
                <w:color w:val="333300"/>
              </w:rPr>
              <w:t>238</w:t>
            </w:r>
          </w:p>
        </w:tc>
        <w:tc>
          <w:tcPr>
            <w:tcW w:w="850" w:type="dxa"/>
          </w:tcPr>
          <w:p w:rsidR="00EC50B9" w:rsidRPr="004764BD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 w:rsidRPr="004764BD">
              <w:rPr>
                <w:b/>
                <w:color w:val="333300"/>
              </w:rPr>
              <w:t>7/34</w:t>
            </w:r>
          </w:p>
          <w:p w:rsidR="00EC50B9" w:rsidRPr="004764BD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 w:rsidRPr="004764BD">
              <w:rPr>
                <w:b/>
                <w:color w:val="333300"/>
              </w:rPr>
              <w:t>238</w:t>
            </w:r>
          </w:p>
        </w:tc>
        <w:tc>
          <w:tcPr>
            <w:tcW w:w="851" w:type="dxa"/>
            <w:vAlign w:val="center"/>
          </w:tcPr>
          <w:p w:rsidR="00EC50B9" w:rsidRPr="004764BD" w:rsidRDefault="00EC50B9" w:rsidP="002F462A">
            <w:pPr>
              <w:autoSpaceDE w:val="0"/>
              <w:autoSpaceDN w:val="0"/>
              <w:adjustRightInd w:val="0"/>
              <w:rPr>
                <w:b/>
                <w:color w:val="333300"/>
              </w:rPr>
            </w:pPr>
            <w:r w:rsidRPr="004764BD">
              <w:rPr>
                <w:b/>
                <w:color w:val="333300"/>
              </w:rPr>
              <w:t>7/34</w:t>
            </w:r>
          </w:p>
          <w:p w:rsidR="00EC50B9" w:rsidRPr="00722874" w:rsidRDefault="00EC50B9" w:rsidP="002F462A">
            <w:pPr>
              <w:tabs>
                <w:tab w:val="left" w:pos="2730"/>
              </w:tabs>
            </w:pPr>
            <w:r w:rsidRPr="004764BD">
              <w:rPr>
                <w:b/>
                <w:color w:val="333300"/>
              </w:rPr>
              <w:t>238</w:t>
            </w:r>
          </w:p>
        </w:tc>
        <w:tc>
          <w:tcPr>
            <w:tcW w:w="850" w:type="dxa"/>
            <w:vAlign w:val="center"/>
          </w:tcPr>
          <w:p w:rsidR="00EC50B9" w:rsidRPr="004764BD" w:rsidRDefault="00EC50B9" w:rsidP="002F462A">
            <w:pPr>
              <w:autoSpaceDE w:val="0"/>
              <w:autoSpaceDN w:val="0"/>
              <w:adjustRightInd w:val="0"/>
              <w:rPr>
                <w:b/>
                <w:color w:val="333300"/>
              </w:rPr>
            </w:pPr>
            <w:r w:rsidRPr="004764BD">
              <w:rPr>
                <w:b/>
                <w:color w:val="333300"/>
              </w:rPr>
              <w:t>7/34</w:t>
            </w:r>
          </w:p>
          <w:p w:rsidR="00EC50B9" w:rsidRPr="00722874" w:rsidRDefault="00EC50B9" w:rsidP="002F462A">
            <w:pPr>
              <w:tabs>
                <w:tab w:val="left" w:pos="2730"/>
              </w:tabs>
            </w:pPr>
            <w:r w:rsidRPr="004764BD">
              <w:rPr>
                <w:b/>
                <w:color w:val="333300"/>
              </w:rPr>
              <w:t>238</w:t>
            </w:r>
          </w:p>
        </w:tc>
        <w:tc>
          <w:tcPr>
            <w:tcW w:w="815" w:type="dxa"/>
            <w:vAlign w:val="center"/>
          </w:tcPr>
          <w:p w:rsidR="00EC50B9" w:rsidRPr="004764BD" w:rsidRDefault="00EC50B9" w:rsidP="002F462A">
            <w:pPr>
              <w:autoSpaceDE w:val="0"/>
              <w:autoSpaceDN w:val="0"/>
              <w:adjustRightInd w:val="0"/>
              <w:rPr>
                <w:b/>
                <w:color w:val="333300"/>
              </w:rPr>
            </w:pPr>
            <w:r w:rsidRPr="004764BD">
              <w:rPr>
                <w:b/>
                <w:color w:val="333300"/>
              </w:rPr>
              <w:t>7/34</w:t>
            </w:r>
          </w:p>
          <w:p w:rsidR="00EC50B9" w:rsidRPr="00722874" w:rsidRDefault="00EC50B9" w:rsidP="002F462A">
            <w:pPr>
              <w:tabs>
                <w:tab w:val="left" w:pos="2730"/>
              </w:tabs>
            </w:pPr>
            <w:r w:rsidRPr="004764BD">
              <w:rPr>
                <w:b/>
                <w:color w:val="333300"/>
              </w:rPr>
              <w:t>238</w:t>
            </w:r>
          </w:p>
        </w:tc>
      </w:tr>
    </w:tbl>
    <w:p w:rsidR="00EC50B9" w:rsidRDefault="00EC50B9" w:rsidP="00EC50B9">
      <w:pPr>
        <w:tabs>
          <w:tab w:val="left" w:pos="2730"/>
        </w:tabs>
        <w:jc w:val="center"/>
        <w:rPr>
          <w:b/>
        </w:rPr>
      </w:pPr>
    </w:p>
    <w:p w:rsidR="00EC50B9" w:rsidRDefault="00EC50B9" w:rsidP="00EC50B9">
      <w:pPr>
        <w:tabs>
          <w:tab w:val="left" w:pos="2730"/>
        </w:tabs>
        <w:jc w:val="center"/>
        <w:rPr>
          <w:b/>
        </w:rPr>
      </w:pPr>
    </w:p>
    <w:p w:rsidR="00EC50B9" w:rsidRDefault="00EC50B9" w:rsidP="00EC50B9">
      <w:pPr>
        <w:tabs>
          <w:tab w:val="left" w:pos="2730"/>
        </w:tabs>
        <w:jc w:val="center"/>
        <w:rPr>
          <w:b/>
        </w:rPr>
      </w:pPr>
    </w:p>
    <w:p w:rsidR="00EC50B9" w:rsidRDefault="00EC50B9" w:rsidP="00EC50B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333300"/>
        </w:rPr>
      </w:pPr>
      <w:proofErr w:type="spellStart"/>
      <w:r>
        <w:rPr>
          <w:b/>
          <w:color w:val="333300"/>
        </w:rPr>
        <w:t>Инвариативная</w:t>
      </w:r>
      <w:proofErr w:type="spellEnd"/>
      <w:r>
        <w:rPr>
          <w:b/>
          <w:color w:val="333300"/>
        </w:rPr>
        <w:t xml:space="preserve">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7"/>
        <w:gridCol w:w="1970"/>
        <w:gridCol w:w="1679"/>
        <w:gridCol w:w="643"/>
        <w:gridCol w:w="680"/>
        <w:gridCol w:w="680"/>
        <w:gridCol w:w="680"/>
        <w:gridCol w:w="645"/>
      </w:tblGrid>
      <w:tr w:rsidR="00EC50B9" w:rsidRPr="00850B29" w:rsidTr="002F462A">
        <w:trPr>
          <w:trHeight w:val="450"/>
        </w:trPr>
        <w:tc>
          <w:tcPr>
            <w:tcW w:w="2597" w:type="dxa"/>
            <w:vMerge w:val="restart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 w:rsidRPr="00850B29">
              <w:rPr>
                <w:b/>
                <w:color w:val="333300"/>
              </w:rPr>
              <w:t>направления</w:t>
            </w:r>
          </w:p>
        </w:tc>
        <w:tc>
          <w:tcPr>
            <w:tcW w:w="1970" w:type="dxa"/>
            <w:vMerge w:val="restart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 w:rsidRPr="00850B29">
              <w:rPr>
                <w:b/>
                <w:color w:val="333300"/>
              </w:rPr>
              <w:t>форма</w:t>
            </w:r>
          </w:p>
        </w:tc>
        <w:tc>
          <w:tcPr>
            <w:tcW w:w="1679" w:type="dxa"/>
            <w:vMerge w:val="restart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rPr>
                <w:b/>
                <w:color w:val="333300"/>
              </w:rPr>
            </w:pPr>
            <w:r w:rsidRPr="00850B29">
              <w:rPr>
                <w:b/>
                <w:color w:val="333300"/>
              </w:rPr>
              <w:t xml:space="preserve">Программа </w:t>
            </w:r>
            <w:proofErr w:type="gramStart"/>
            <w:r w:rsidRPr="00850B29">
              <w:rPr>
                <w:b/>
                <w:color w:val="333300"/>
              </w:rPr>
              <w:t>внеурочной</w:t>
            </w:r>
            <w:proofErr w:type="gramEnd"/>
            <w:r w:rsidRPr="00850B29">
              <w:rPr>
                <w:b/>
                <w:color w:val="333300"/>
              </w:rPr>
              <w:t xml:space="preserve"> </w:t>
            </w:r>
            <w:proofErr w:type="spellStart"/>
            <w:r w:rsidRPr="00850B29">
              <w:rPr>
                <w:b/>
                <w:color w:val="333300"/>
              </w:rPr>
              <w:t>дея-ти</w:t>
            </w:r>
            <w:proofErr w:type="spellEnd"/>
          </w:p>
        </w:tc>
        <w:tc>
          <w:tcPr>
            <w:tcW w:w="643" w:type="dxa"/>
            <w:tcBorders>
              <w:right w:val="nil"/>
            </w:tcBorders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2685" w:type="dxa"/>
            <w:gridSpan w:val="4"/>
            <w:tcBorders>
              <w:left w:val="nil"/>
            </w:tcBorders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333300"/>
              </w:rPr>
            </w:pPr>
            <w:r w:rsidRPr="00850B29">
              <w:rPr>
                <w:b/>
                <w:color w:val="333300"/>
              </w:rPr>
              <w:t>Количество часов</w:t>
            </w:r>
          </w:p>
        </w:tc>
      </w:tr>
      <w:tr w:rsidR="00EC50B9" w:rsidRPr="00850B29" w:rsidTr="002F462A">
        <w:trPr>
          <w:trHeight w:val="375"/>
        </w:trPr>
        <w:tc>
          <w:tcPr>
            <w:tcW w:w="2597" w:type="dxa"/>
            <w:vMerge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1970" w:type="dxa"/>
            <w:vMerge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1679" w:type="dxa"/>
            <w:vMerge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rPr>
                <w:b/>
                <w:color w:val="333300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2685" w:type="dxa"/>
            <w:gridSpan w:val="4"/>
            <w:tcBorders>
              <w:left w:val="nil"/>
            </w:tcBorders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333300"/>
              </w:rPr>
            </w:pPr>
            <w:r w:rsidRPr="00850B29">
              <w:rPr>
                <w:b/>
                <w:color w:val="333300"/>
              </w:rPr>
              <w:t>класс</w:t>
            </w:r>
          </w:p>
        </w:tc>
      </w:tr>
      <w:tr w:rsidR="00EC50B9" w:rsidRPr="00850B29" w:rsidTr="002F462A">
        <w:trPr>
          <w:trHeight w:val="2355"/>
        </w:trPr>
        <w:tc>
          <w:tcPr>
            <w:tcW w:w="2597" w:type="dxa"/>
            <w:vMerge w:val="restart"/>
          </w:tcPr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  <w:r>
              <w:t>Спортивно-оздоровительное</w:t>
            </w:r>
          </w:p>
        </w:tc>
        <w:tc>
          <w:tcPr>
            <w:tcW w:w="1970" w:type="dxa"/>
            <w:vMerge w:val="restart"/>
          </w:tcPr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  <w:r>
              <w:t>Соревнования по видам спорта между классами,</w:t>
            </w:r>
          </w:p>
          <w:p w:rsidR="00EC50B9" w:rsidRDefault="00EC50B9" w:rsidP="002F462A">
            <w:pPr>
              <w:tabs>
                <w:tab w:val="left" w:pos="2730"/>
              </w:tabs>
            </w:pPr>
            <w:r>
              <w:t xml:space="preserve">Веселые старты, </w:t>
            </w:r>
          </w:p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  <w:r>
              <w:t>Дни Здоровья, общешкольные спортивные мероприятия, беседы о ЗОЖ</w:t>
            </w:r>
          </w:p>
        </w:tc>
        <w:tc>
          <w:tcPr>
            <w:tcW w:w="1679" w:type="dxa"/>
            <w:vMerge w:val="restart"/>
          </w:tcPr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  <w:r>
              <w:t>программы</w:t>
            </w:r>
          </w:p>
          <w:p w:rsidR="00EC50B9" w:rsidRDefault="00EC50B9" w:rsidP="002F462A">
            <w:pPr>
              <w:tabs>
                <w:tab w:val="left" w:pos="2730"/>
              </w:tabs>
            </w:pPr>
            <w:r>
              <w:t xml:space="preserve">ФСК «Планета </w:t>
            </w:r>
            <w:proofErr w:type="spellStart"/>
            <w:r>
              <w:t>ФиС</w:t>
            </w:r>
            <w:proofErr w:type="spellEnd"/>
            <w:r>
              <w:t>»</w:t>
            </w: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  <w:r>
              <w:t>Деятельность классного руководителя</w:t>
            </w: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</w:p>
        </w:tc>
        <w:tc>
          <w:tcPr>
            <w:tcW w:w="643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333300"/>
              </w:rPr>
            </w:pPr>
            <w:r w:rsidRPr="00850B29">
              <w:rPr>
                <w:b/>
                <w:color w:val="333300"/>
              </w:rPr>
              <w:t>5</w:t>
            </w:r>
          </w:p>
        </w:tc>
        <w:tc>
          <w:tcPr>
            <w:tcW w:w="680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333300"/>
              </w:rPr>
            </w:pPr>
            <w:r w:rsidRPr="00850B29">
              <w:rPr>
                <w:b/>
                <w:color w:val="333300"/>
              </w:rPr>
              <w:t>6</w:t>
            </w:r>
          </w:p>
        </w:tc>
        <w:tc>
          <w:tcPr>
            <w:tcW w:w="680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333300"/>
              </w:rPr>
            </w:pPr>
            <w:r w:rsidRPr="00850B29">
              <w:rPr>
                <w:b/>
                <w:color w:val="333300"/>
              </w:rPr>
              <w:t>7</w:t>
            </w:r>
          </w:p>
        </w:tc>
        <w:tc>
          <w:tcPr>
            <w:tcW w:w="680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333300"/>
              </w:rPr>
            </w:pPr>
            <w:r w:rsidRPr="00850B29">
              <w:rPr>
                <w:b/>
                <w:color w:val="333300"/>
              </w:rPr>
              <w:t>8</w:t>
            </w:r>
          </w:p>
        </w:tc>
        <w:tc>
          <w:tcPr>
            <w:tcW w:w="645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333300"/>
              </w:rPr>
            </w:pPr>
            <w:r w:rsidRPr="00850B29">
              <w:rPr>
                <w:b/>
                <w:color w:val="333300"/>
              </w:rPr>
              <w:t>9</w:t>
            </w:r>
          </w:p>
        </w:tc>
      </w:tr>
      <w:tr w:rsidR="005E718C" w:rsidRPr="00850B29" w:rsidTr="002F462A">
        <w:trPr>
          <w:trHeight w:val="405"/>
        </w:trPr>
        <w:tc>
          <w:tcPr>
            <w:tcW w:w="2597" w:type="dxa"/>
            <w:vMerge/>
          </w:tcPr>
          <w:p w:rsidR="005E718C" w:rsidRDefault="005E718C" w:rsidP="002F462A">
            <w:pPr>
              <w:tabs>
                <w:tab w:val="left" w:pos="2730"/>
              </w:tabs>
            </w:pPr>
          </w:p>
        </w:tc>
        <w:tc>
          <w:tcPr>
            <w:tcW w:w="1970" w:type="dxa"/>
            <w:vMerge/>
          </w:tcPr>
          <w:p w:rsidR="005E718C" w:rsidRDefault="005E718C" w:rsidP="002F462A">
            <w:pPr>
              <w:tabs>
                <w:tab w:val="left" w:pos="2730"/>
              </w:tabs>
            </w:pPr>
          </w:p>
        </w:tc>
        <w:tc>
          <w:tcPr>
            <w:tcW w:w="1679" w:type="dxa"/>
            <w:vMerge/>
          </w:tcPr>
          <w:p w:rsidR="005E718C" w:rsidRDefault="005E718C" w:rsidP="002F462A">
            <w:pPr>
              <w:tabs>
                <w:tab w:val="left" w:pos="2730"/>
              </w:tabs>
            </w:pPr>
          </w:p>
        </w:tc>
        <w:tc>
          <w:tcPr>
            <w:tcW w:w="643" w:type="dxa"/>
          </w:tcPr>
          <w:p w:rsidR="005E718C" w:rsidRPr="00850B29" w:rsidRDefault="005E718C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Pr="00850B29" w:rsidRDefault="005E718C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Default="005E718C">
            <w:r w:rsidRPr="00527046"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Default="005E718C">
            <w:r w:rsidRPr="00527046">
              <w:rPr>
                <w:b/>
                <w:color w:val="333300"/>
              </w:rPr>
              <w:t>0,6</w:t>
            </w:r>
          </w:p>
        </w:tc>
        <w:tc>
          <w:tcPr>
            <w:tcW w:w="645" w:type="dxa"/>
          </w:tcPr>
          <w:p w:rsidR="005E718C" w:rsidRDefault="005E718C">
            <w:r w:rsidRPr="00527046">
              <w:rPr>
                <w:b/>
                <w:color w:val="333300"/>
              </w:rPr>
              <w:t>0,6</w:t>
            </w:r>
          </w:p>
        </w:tc>
      </w:tr>
      <w:tr w:rsidR="00EC50B9" w:rsidRPr="00850B29" w:rsidTr="002F462A">
        <w:trPr>
          <w:trHeight w:val="3330"/>
        </w:trPr>
        <w:tc>
          <w:tcPr>
            <w:tcW w:w="2597" w:type="dxa"/>
            <w:vMerge w:val="restart"/>
          </w:tcPr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  <w:r>
              <w:t>Духовно-нравственное</w:t>
            </w:r>
          </w:p>
        </w:tc>
        <w:tc>
          <w:tcPr>
            <w:tcW w:w="1970" w:type="dxa"/>
            <w:vMerge w:val="restart"/>
          </w:tcPr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  <w:r>
              <w:t>Подготовка и участие в мероприятиях</w:t>
            </w:r>
          </w:p>
          <w:p w:rsidR="00EC50B9" w:rsidRDefault="00EC50B9" w:rsidP="002F462A">
            <w:pPr>
              <w:tabs>
                <w:tab w:val="left" w:pos="2730"/>
              </w:tabs>
            </w:pPr>
            <w:r>
              <w:t xml:space="preserve">Акции </w:t>
            </w:r>
          </w:p>
          <w:p w:rsidR="00EC50B9" w:rsidRDefault="00EC50B9" w:rsidP="002F462A">
            <w:pPr>
              <w:tabs>
                <w:tab w:val="left" w:pos="2730"/>
              </w:tabs>
            </w:pPr>
            <w:r>
              <w:t xml:space="preserve">КТД </w:t>
            </w:r>
          </w:p>
          <w:p w:rsidR="00EC50B9" w:rsidRDefault="00EC50B9" w:rsidP="002F462A">
            <w:pPr>
              <w:tabs>
                <w:tab w:val="left" w:pos="2730"/>
              </w:tabs>
            </w:pPr>
            <w:r>
              <w:t>Конкурс</w:t>
            </w:r>
          </w:p>
          <w:p w:rsidR="00EC50B9" w:rsidRDefault="00EC50B9" w:rsidP="002F462A">
            <w:pPr>
              <w:tabs>
                <w:tab w:val="left" w:pos="2730"/>
              </w:tabs>
            </w:pPr>
            <w:r>
              <w:t xml:space="preserve">Праздник </w:t>
            </w:r>
          </w:p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  <w:r>
              <w:t xml:space="preserve">Митинг </w:t>
            </w:r>
          </w:p>
        </w:tc>
        <w:tc>
          <w:tcPr>
            <w:tcW w:w="1679" w:type="dxa"/>
            <w:vMerge w:val="restart"/>
          </w:tcPr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  <w:r>
              <w:t xml:space="preserve">Смотр Песни и строя, </w:t>
            </w:r>
          </w:p>
          <w:p w:rsidR="00EC50B9" w:rsidRDefault="00EC50B9" w:rsidP="002F462A">
            <w:pPr>
              <w:tabs>
                <w:tab w:val="left" w:pos="2730"/>
              </w:tabs>
            </w:pPr>
            <w:r>
              <w:t>«День Матери»,</w:t>
            </w:r>
          </w:p>
          <w:p w:rsidR="00EC50B9" w:rsidRDefault="00EC50B9" w:rsidP="002F462A">
            <w:pPr>
              <w:tabs>
                <w:tab w:val="left" w:pos="2730"/>
              </w:tabs>
            </w:pPr>
            <w:r>
              <w:t>«Зимняя планета Детства»</w:t>
            </w:r>
          </w:p>
          <w:p w:rsidR="00EC50B9" w:rsidRDefault="00EC50B9" w:rsidP="002F462A">
            <w:pPr>
              <w:tabs>
                <w:tab w:val="left" w:pos="2730"/>
              </w:tabs>
            </w:pPr>
            <w:r>
              <w:t>«Здравствуй, школа!»</w:t>
            </w:r>
          </w:p>
          <w:p w:rsidR="00EC50B9" w:rsidRDefault="00EC50B9" w:rsidP="002F462A">
            <w:pPr>
              <w:tabs>
                <w:tab w:val="left" w:pos="2730"/>
              </w:tabs>
            </w:pPr>
            <w:r>
              <w:t>«Осенние посиделки»</w:t>
            </w:r>
          </w:p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  <w:r>
              <w:t>«Поклонимся великим тем годам!»</w:t>
            </w:r>
          </w:p>
        </w:tc>
        <w:tc>
          <w:tcPr>
            <w:tcW w:w="643" w:type="dxa"/>
          </w:tcPr>
          <w:p w:rsidR="00EC50B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  <w:p w:rsidR="00EC50B9" w:rsidRPr="009C7644" w:rsidRDefault="00EC50B9" w:rsidP="002F462A"/>
          <w:p w:rsidR="00EC50B9" w:rsidRDefault="00EC50B9" w:rsidP="002F462A"/>
          <w:p w:rsidR="00EC50B9" w:rsidRPr="009C7644" w:rsidRDefault="00EC50B9" w:rsidP="002F462A"/>
        </w:tc>
        <w:tc>
          <w:tcPr>
            <w:tcW w:w="680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45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</w:tr>
      <w:tr w:rsidR="005E718C" w:rsidRPr="00850B29" w:rsidTr="002F462A">
        <w:trPr>
          <w:trHeight w:val="540"/>
        </w:trPr>
        <w:tc>
          <w:tcPr>
            <w:tcW w:w="2597" w:type="dxa"/>
            <w:vMerge/>
          </w:tcPr>
          <w:p w:rsidR="005E718C" w:rsidRDefault="005E718C" w:rsidP="002F462A">
            <w:pPr>
              <w:tabs>
                <w:tab w:val="left" w:pos="2730"/>
              </w:tabs>
            </w:pPr>
          </w:p>
        </w:tc>
        <w:tc>
          <w:tcPr>
            <w:tcW w:w="1970" w:type="dxa"/>
            <w:vMerge/>
          </w:tcPr>
          <w:p w:rsidR="005E718C" w:rsidRDefault="005E718C" w:rsidP="002F462A">
            <w:pPr>
              <w:tabs>
                <w:tab w:val="left" w:pos="2730"/>
              </w:tabs>
            </w:pPr>
          </w:p>
        </w:tc>
        <w:tc>
          <w:tcPr>
            <w:tcW w:w="1679" w:type="dxa"/>
            <w:vMerge/>
          </w:tcPr>
          <w:p w:rsidR="005E718C" w:rsidRDefault="005E718C" w:rsidP="002F462A">
            <w:pPr>
              <w:tabs>
                <w:tab w:val="left" w:pos="2730"/>
              </w:tabs>
            </w:pPr>
          </w:p>
        </w:tc>
        <w:tc>
          <w:tcPr>
            <w:tcW w:w="643" w:type="dxa"/>
          </w:tcPr>
          <w:p w:rsidR="005E718C" w:rsidRDefault="005E718C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Pr="00850B29" w:rsidRDefault="005E718C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Default="005E718C">
            <w:r w:rsidRPr="00300743"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Default="005E718C">
            <w:r w:rsidRPr="00300743">
              <w:rPr>
                <w:b/>
                <w:color w:val="333300"/>
              </w:rPr>
              <w:t>0,6</w:t>
            </w:r>
          </w:p>
        </w:tc>
        <w:tc>
          <w:tcPr>
            <w:tcW w:w="645" w:type="dxa"/>
          </w:tcPr>
          <w:p w:rsidR="005E718C" w:rsidRDefault="005E718C">
            <w:r w:rsidRPr="00300743">
              <w:rPr>
                <w:b/>
                <w:color w:val="333300"/>
              </w:rPr>
              <w:t>0,6</w:t>
            </w:r>
          </w:p>
        </w:tc>
      </w:tr>
      <w:tr w:rsidR="00EC50B9" w:rsidRPr="00850B29" w:rsidTr="002F462A">
        <w:tc>
          <w:tcPr>
            <w:tcW w:w="2597" w:type="dxa"/>
          </w:tcPr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  <w:r>
              <w:t>общекультурное</w:t>
            </w:r>
          </w:p>
        </w:tc>
        <w:tc>
          <w:tcPr>
            <w:tcW w:w="1970" w:type="dxa"/>
          </w:tcPr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  <w:r>
              <w:t>Экскурсии, посещение музеев, выставок, кинотеатров, мероприятий в СДК</w:t>
            </w:r>
          </w:p>
        </w:tc>
        <w:tc>
          <w:tcPr>
            <w:tcW w:w="1679" w:type="dxa"/>
          </w:tcPr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</w:p>
        </w:tc>
        <w:tc>
          <w:tcPr>
            <w:tcW w:w="643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45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</w:tr>
      <w:tr w:rsidR="00EC50B9" w:rsidRPr="00850B29" w:rsidTr="002F462A">
        <w:trPr>
          <w:trHeight w:val="1275"/>
        </w:trPr>
        <w:tc>
          <w:tcPr>
            <w:tcW w:w="2597" w:type="dxa"/>
            <w:vMerge w:val="restart"/>
            <w:vAlign w:val="center"/>
          </w:tcPr>
          <w:p w:rsidR="00EC50B9" w:rsidRDefault="00EC50B9" w:rsidP="002F462A">
            <w:pPr>
              <w:rPr>
                <w:lang w:eastAsia="en-US"/>
              </w:rPr>
            </w:pPr>
          </w:p>
        </w:tc>
        <w:tc>
          <w:tcPr>
            <w:tcW w:w="1970" w:type="dxa"/>
            <w:vMerge w:val="restart"/>
          </w:tcPr>
          <w:p w:rsidR="00EC50B9" w:rsidRDefault="00EC50B9" w:rsidP="002F462A">
            <w:pPr>
              <w:tabs>
                <w:tab w:val="left" w:pos="2730"/>
              </w:tabs>
              <w:spacing w:after="200"/>
              <w:rPr>
                <w:lang w:eastAsia="en-US"/>
              </w:rPr>
            </w:pPr>
            <w:r>
              <w:t xml:space="preserve">Марафоны, классные часы и иные </w:t>
            </w:r>
            <w:proofErr w:type="spellStart"/>
            <w:r>
              <w:t>внутриклассные</w:t>
            </w:r>
            <w:proofErr w:type="spellEnd"/>
            <w:r>
              <w:t xml:space="preserve"> и школьные мероприятия</w:t>
            </w:r>
          </w:p>
        </w:tc>
        <w:tc>
          <w:tcPr>
            <w:tcW w:w="1679" w:type="dxa"/>
            <w:vMerge w:val="restart"/>
          </w:tcPr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</w:p>
        </w:tc>
        <w:tc>
          <w:tcPr>
            <w:tcW w:w="643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45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</w:tr>
      <w:tr w:rsidR="005E718C" w:rsidRPr="00850B29" w:rsidTr="002F462A">
        <w:trPr>
          <w:trHeight w:val="570"/>
        </w:trPr>
        <w:tc>
          <w:tcPr>
            <w:tcW w:w="2597" w:type="dxa"/>
            <w:vMerge/>
            <w:vAlign w:val="center"/>
          </w:tcPr>
          <w:p w:rsidR="005E718C" w:rsidRDefault="005E718C" w:rsidP="002F462A">
            <w:pPr>
              <w:rPr>
                <w:lang w:eastAsia="en-US"/>
              </w:rPr>
            </w:pPr>
          </w:p>
        </w:tc>
        <w:tc>
          <w:tcPr>
            <w:tcW w:w="1970" w:type="dxa"/>
            <w:vMerge/>
          </w:tcPr>
          <w:p w:rsidR="005E718C" w:rsidRDefault="005E718C" w:rsidP="002F462A">
            <w:pPr>
              <w:tabs>
                <w:tab w:val="left" w:pos="2730"/>
              </w:tabs>
              <w:spacing w:after="200"/>
            </w:pPr>
          </w:p>
        </w:tc>
        <w:tc>
          <w:tcPr>
            <w:tcW w:w="1679" w:type="dxa"/>
            <w:vMerge/>
          </w:tcPr>
          <w:p w:rsidR="005E718C" w:rsidRDefault="005E718C" w:rsidP="002F462A">
            <w:pPr>
              <w:tabs>
                <w:tab w:val="left" w:pos="2730"/>
              </w:tabs>
              <w:rPr>
                <w:lang w:eastAsia="en-US"/>
              </w:rPr>
            </w:pPr>
          </w:p>
        </w:tc>
        <w:tc>
          <w:tcPr>
            <w:tcW w:w="643" w:type="dxa"/>
          </w:tcPr>
          <w:p w:rsidR="005E718C" w:rsidRPr="00850B29" w:rsidRDefault="005E718C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Pr="00850B29" w:rsidRDefault="005E718C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Default="005E718C">
            <w:r w:rsidRPr="00D63915"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Default="005E718C">
            <w:r w:rsidRPr="00D63915">
              <w:rPr>
                <w:b/>
                <w:color w:val="333300"/>
              </w:rPr>
              <w:t>0,6</w:t>
            </w:r>
          </w:p>
        </w:tc>
        <w:tc>
          <w:tcPr>
            <w:tcW w:w="645" w:type="dxa"/>
          </w:tcPr>
          <w:p w:rsidR="005E718C" w:rsidRDefault="005E718C">
            <w:r w:rsidRPr="00D63915">
              <w:rPr>
                <w:b/>
                <w:color w:val="333300"/>
              </w:rPr>
              <w:t>0,6</w:t>
            </w:r>
          </w:p>
        </w:tc>
      </w:tr>
      <w:tr w:rsidR="00EC50B9" w:rsidRPr="00850B29" w:rsidTr="002F462A">
        <w:trPr>
          <w:trHeight w:val="1395"/>
        </w:trPr>
        <w:tc>
          <w:tcPr>
            <w:tcW w:w="2597" w:type="dxa"/>
            <w:vMerge w:val="restart"/>
          </w:tcPr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  <w:proofErr w:type="spellStart"/>
            <w:r>
              <w:lastRenderedPageBreak/>
              <w:t>общеинтеллектуальное</w:t>
            </w:r>
            <w:proofErr w:type="spellEnd"/>
          </w:p>
        </w:tc>
        <w:tc>
          <w:tcPr>
            <w:tcW w:w="1970" w:type="dxa"/>
          </w:tcPr>
          <w:p w:rsidR="00EC50B9" w:rsidRDefault="00EC50B9" w:rsidP="002F462A">
            <w:pPr>
              <w:tabs>
                <w:tab w:val="left" w:pos="2730"/>
              </w:tabs>
            </w:pPr>
            <w:r>
              <w:t>Олимпиады, предметные недели, НПК, проекты</w:t>
            </w:r>
          </w:p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</w:p>
        </w:tc>
        <w:tc>
          <w:tcPr>
            <w:tcW w:w="1679" w:type="dxa"/>
          </w:tcPr>
          <w:p w:rsidR="00EC50B9" w:rsidRDefault="00EC50B9" w:rsidP="002F462A">
            <w:pPr>
              <w:tabs>
                <w:tab w:val="left" w:pos="2730"/>
              </w:tabs>
              <w:rPr>
                <w:b/>
                <w:lang w:eastAsia="en-US"/>
              </w:rPr>
            </w:pPr>
            <w:r>
              <w:t>Деятельность классного руководителя, учителей предметников</w:t>
            </w:r>
          </w:p>
        </w:tc>
        <w:tc>
          <w:tcPr>
            <w:tcW w:w="643" w:type="dxa"/>
            <w:vMerge w:val="restart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  <w:vMerge w:val="restart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  <w:vMerge w:val="restart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  <w:vMerge w:val="restart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45" w:type="dxa"/>
            <w:vMerge w:val="restart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</w:tr>
      <w:tr w:rsidR="00EC50B9" w:rsidRPr="00850B29" w:rsidTr="002F462A">
        <w:trPr>
          <w:trHeight w:val="1140"/>
        </w:trPr>
        <w:tc>
          <w:tcPr>
            <w:tcW w:w="2597" w:type="dxa"/>
            <w:vMerge/>
          </w:tcPr>
          <w:p w:rsidR="00EC50B9" w:rsidRDefault="00EC50B9" w:rsidP="002F462A">
            <w:pPr>
              <w:tabs>
                <w:tab w:val="left" w:pos="2730"/>
              </w:tabs>
            </w:pPr>
          </w:p>
        </w:tc>
        <w:tc>
          <w:tcPr>
            <w:tcW w:w="1970" w:type="dxa"/>
            <w:vMerge w:val="restart"/>
          </w:tcPr>
          <w:p w:rsidR="00EC50B9" w:rsidRDefault="00EC50B9" w:rsidP="002F462A">
            <w:pPr>
              <w:pStyle w:val="a6"/>
              <w:rPr>
                <w:b/>
              </w:rPr>
            </w:pPr>
            <w:r>
              <w:rPr>
                <w:b/>
              </w:rPr>
              <w:t xml:space="preserve">Дистанционные конкурсы: </w:t>
            </w:r>
          </w:p>
          <w:p w:rsidR="00EC50B9" w:rsidRDefault="00EC50B9" w:rsidP="002F462A">
            <w:pPr>
              <w:pStyle w:val="a6"/>
            </w:pPr>
          </w:p>
        </w:tc>
        <w:tc>
          <w:tcPr>
            <w:tcW w:w="1679" w:type="dxa"/>
            <w:vMerge w:val="restart"/>
          </w:tcPr>
          <w:p w:rsidR="00EC50B9" w:rsidRDefault="00EC50B9" w:rsidP="002F462A">
            <w:pPr>
              <w:pStyle w:val="a6"/>
            </w:pPr>
            <w:r>
              <w:t>«Русский медвежонок»,</w:t>
            </w:r>
          </w:p>
          <w:p w:rsidR="00EC50B9" w:rsidRDefault="00EC50B9" w:rsidP="002F462A">
            <w:pPr>
              <w:tabs>
                <w:tab w:val="left" w:pos="2730"/>
              </w:tabs>
              <w:rPr>
                <w:b/>
                <w:lang w:eastAsia="en-US"/>
              </w:rPr>
            </w:pPr>
            <w:r>
              <w:t>«Кенгуру», «Чип» и др.</w:t>
            </w:r>
          </w:p>
        </w:tc>
        <w:tc>
          <w:tcPr>
            <w:tcW w:w="643" w:type="dxa"/>
            <w:vMerge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  <w:vMerge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  <w:vMerge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  <w:vMerge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45" w:type="dxa"/>
            <w:vMerge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</w:tr>
      <w:tr w:rsidR="005E718C" w:rsidRPr="00850B29" w:rsidTr="002F462A">
        <w:trPr>
          <w:trHeight w:val="561"/>
        </w:trPr>
        <w:tc>
          <w:tcPr>
            <w:tcW w:w="2597" w:type="dxa"/>
            <w:vMerge/>
          </w:tcPr>
          <w:p w:rsidR="005E718C" w:rsidRDefault="005E718C" w:rsidP="002F462A">
            <w:pPr>
              <w:tabs>
                <w:tab w:val="left" w:pos="2730"/>
              </w:tabs>
            </w:pPr>
          </w:p>
        </w:tc>
        <w:tc>
          <w:tcPr>
            <w:tcW w:w="1970" w:type="dxa"/>
            <w:vMerge/>
          </w:tcPr>
          <w:p w:rsidR="005E718C" w:rsidRDefault="005E718C" w:rsidP="002F462A">
            <w:pPr>
              <w:pStyle w:val="a6"/>
              <w:rPr>
                <w:b/>
              </w:rPr>
            </w:pPr>
          </w:p>
        </w:tc>
        <w:tc>
          <w:tcPr>
            <w:tcW w:w="1679" w:type="dxa"/>
            <w:vMerge/>
          </w:tcPr>
          <w:p w:rsidR="005E718C" w:rsidRDefault="005E718C" w:rsidP="002F462A">
            <w:pPr>
              <w:pStyle w:val="a6"/>
            </w:pPr>
          </w:p>
        </w:tc>
        <w:tc>
          <w:tcPr>
            <w:tcW w:w="643" w:type="dxa"/>
          </w:tcPr>
          <w:p w:rsidR="005E718C" w:rsidRPr="00850B29" w:rsidRDefault="005E718C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Pr="00850B29" w:rsidRDefault="005E718C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Default="005E718C">
            <w:r w:rsidRPr="00501566"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Default="005E718C">
            <w:r w:rsidRPr="00501566">
              <w:rPr>
                <w:b/>
                <w:color w:val="333300"/>
              </w:rPr>
              <w:t>0,6</w:t>
            </w:r>
          </w:p>
        </w:tc>
        <w:tc>
          <w:tcPr>
            <w:tcW w:w="645" w:type="dxa"/>
          </w:tcPr>
          <w:p w:rsidR="005E718C" w:rsidRDefault="005E718C">
            <w:r w:rsidRPr="00501566">
              <w:rPr>
                <w:b/>
                <w:color w:val="333300"/>
              </w:rPr>
              <w:t>0,6</w:t>
            </w:r>
          </w:p>
        </w:tc>
      </w:tr>
      <w:tr w:rsidR="00EC50B9" w:rsidRPr="00850B29" w:rsidTr="002F462A">
        <w:trPr>
          <w:trHeight w:val="4350"/>
        </w:trPr>
        <w:tc>
          <w:tcPr>
            <w:tcW w:w="2597" w:type="dxa"/>
            <w:vMerge w:val="restart"/>
            <w:vAlign w:val="center"/>
          </w:tcPr>
          <w:p w:rsidR="00EC50B9" w:rsidRDefault="00EC50B9" w:rsidP="002F462A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</w:tc>
        <w:tc>
          <w:tcPr>
            <w:tcW w:w="1970" w:type="dxa"/>
          </w:tcPr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  <w:r>
              <w:t>Акции</w:t>
            </w: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  <w:r>
              <w:t>Конкурс рисунков:</w:t>
            </w: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</w:p>
        </w:tc>
        <w:tc>
          <w:tcPr>
            <w:tcW w:w="1679" w:type="dxa"/>
          </w:tcPr>
          <w:p w:rsidR="00EC50B9" w:rsidRDefault="00EC50B9" w:rsidP="002F462A">
            <w:pPr>
              <w:tabs>
                <w:tab w:val="left" w:pos="2730"/>
              </w:tabs>
              <w:rPr>
                <w:lang w:eastAsia="en-US"/>
              </w:rPr>
            </w:pPr>
            <w:r>
              <w:t>«Кормушка для пернатых»,</w:t>
            </w:r>
          </w:p>
          <w:p w:rsidR="00EC50B9" w:rsidRDefault="00EC50B9" w:rsidP="002F462A">
            <w:pPr>
              <w:tabs>
                <w:tab w:val="left" w:pos="2730"/>
              </w:tabs>
            </w:pPr>
            <w:r>
              <w:t>«Доброе дело»,</w:t>
            </w:r>
          </w:p>
          <w:p w:rsidR="00EC50B9" w:rsidRDefault="00EC50B9" w:rsidP="002F462A">
            <w:pPr>
              <w:tabs>
                <w:tab w:val="left" w:pos="2730"/>
              </w:tabs>
            </w:pPr>
            <w:r>
              <w:t>«Помоги пойти учиться»</w:t>
            </w:r>
          </w:p>
          <w:p w:rsidR="00EC50B9" w:rsidRDefault="00EC50B9" w:rsidP="002F462A">
            <w:pPr>
              <w:pStyle w:val="a6"/>
              <w:rPr>
                <w:sz w:val="22"/>
                <w:szCs w:val="22"/>
              </w:rPr>
            </w:pPr>
            <w:r>
              <w:t xml:space="preserve">«Спорт – альтернатива пагубных привычек», </w:t>
            </w:r>
          </w:p>
          <w:p w:rsidR="00EC50B9" w:rsidRDefault="00EC50B9" w:rsidP="002F462A">
            <w:pPr>
              <w:pStyle w:val="a6"/>
            </w:pPr>
            <w:r>
              <w:t>«Вредным привычкам - нет!»</w:t>
            </w:r>
          </w:p>
        </w:tc>
        <w:tc>
          <w:tcPr>
            <w:tcW w:w="643" w:type="dxa"/>
            <w:vMerge w:val="restart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  <w:vMerge w:val="restart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  <w:vMerge w:val="restart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  <w:vMerge w:val="restart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45" w:type="dxa"/>
            <w:vMerge w:val="restart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</w:tr>
      <w:tr w:rsidR="00EC50B9" w:rsidRPr="00850B29" w:rsidTr="002F462A">
        <w:trPr>
          <w:trHeight w:val="1455"/>
        </w:trPr>
        <w:tc>
          <w:tcPr>
            <w:tcW w:w="2597" w:type="dxa"/>
            <w:vMerge/>
            <w:vAlign w:val="center"/>
          </w:tcPr>
          <w:p w:rsidR="00EC50B9" w:rsidRDefault="00EC50B9" w:rsidP="002F462A">
            <w:pPr>
              <w:rPr>
                <w:lang w:eastAsia="en-US"/>
              </w:rPr>
            </w:pPr>
          </w:p>
        </w:tc>
        <w:tc>
          <w:tcPr>
            <w:tcW w:w="1970" w:type="dxa"/>
            <w:vMerge w:val="restart"/>
          </w:tcPr>
          <w:p w:rsidR="00EC50B9" w:rsidRDefault="00EC50B9" w:rsidP="002F462A">
            <w:pPr>
              <w:tabs>
                <w:tab w:val="left" w:pos="2730"/>
              </w:tabs>
            </w:pPr>
            <w:r>
              <w:t>Субботники</w:t>
            </w: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  <w:r>
              <w:t>проект</w:t>
            </w: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</w:p>
          <w:p w:rsidR="00EC50B9" w:rsidRDefault="00EC50B9" w:rsidP="002F462A">
            <w:pPr>
              <w:tabs>
                <w:tab w:val="left" w:pos="2730"/>
              </w:tabs>
            </w:pPr>
          </w:p>
        </w:tc>
        <w:tc>
          <w:tcPr>
            <w:tcW w:w="1679" w:type="dxa"/>
            <w:vMerge w:val="restart"/>
          </w:tcPr>
          <w:p w:rsidR="00EC50B9" w:rsidRDefault="00EC50B9" w:rsidP="002F462A">
            <w:pPr>
              <w:pStyle w:val="a6"/>
            </w:pPr>
          </w:p>
          <w:p w:rsidR="00EC50B9" w:rsidRDefault="00EC50B9" w:rsidP="002F462A">
            <w:pPr>
              <w:pStyle w:val="a6"/>
            </w:pPr>
          </w:p>
          <w:p w:rsidR="00EC50B9" w:rsidRDefault="00EC50B9" w:rsidP="002F462A">
            <w:pPr>
              <w:pStyle w:val="a6"/>
            </w:pPr>
          </w:p>
          <w:p w:rsidR="00EC50B9" w:rsidRDefault="00EC50B9" w:rsidP="002F462A">
            <w:pPr>
              <w:pStyle w:val="a6"/>
            </w:pPr>
            <w:r>
              <w:t>«А у нас во дворе»</w:t>
            </w:r>
          </w:p>
        </w:tc>
        <w:tc>
          <w:tcPr>
            <w:tcW w:w="643" w:type="dxa"/>
            <w:vMerge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  <w:vMerge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  <w:vMerge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  <w:vMerge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45" w:type="dxa"/>
            <w:vMerge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</w:tr>
      <w:tr w:rsidR="005E718C" w:rsidRPr="00850B29" w:rsidTr="002F462A">
        <w:trPr>
          <w:trHeight w:val="750"/>
        </w:trPr>
        <w:tc>
          <w:tcPr>
            <w:tcW w:w="2597" w:type="dxa"/>
            <w:vMerge/>
            <w:vAlign w:val="center"/>
          </w:tcPr>
          <w:p w:rsidR="005E718C" w:rsidRDefault="005E718C" w:rsidP="002F462A">
            <w:pPr>
              <w:rPr>
                <w:lang w:eastAsia="en-US"/>
              </w:rPr>
            </w:pPr>
          </w:p>
        </w:tc>
        <w:tc>
          <w:tcPr>
            <w:tcW w:w="1970" w:type="dxa"/>
            <w:vMerge/>
          </w:tcPr>
          <w:p w:rsidR="005E718C" w:rsidRDefault="005E718C" w:rsidP="002F462A">
            <w:pPr>
              <w:tabs>
                <w:tab w:val="left" w:pos="2730"/>
              </w:tabs>
            </w:pPr>
          </w:p>
        </w:tc>
        <w:tc>
          <w:tcPr>
            <w:tcW w:w="1679" w:type="dxa"/>
            <w:vMerge/>
          </w:tcPr>
          <w:p w:rsidR="005E718C" w:rsidRDefault="005E718C" w:rsidP="002F462A">
            <w:pPr>
              <w:pStyle w:val="a6"/>
            </w:pPr>
          </w:p>
        </w:tc>
        <w:tc>
          <w:tcPr>
            <w:tcW w:w="643" w:type="dxa"/>
          </w:tcPr>
          <w:p w:rsidR="005E718C" w:rsidRPr="00850B29" w:rsidRDefault="005E718C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Pr="00850B29" w:rsidRDefault="005E718C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Default="005E718C">
            <w:r w:rsidRPr="00F817D8">
              <w:rPr>
                <w:b/>
                <w:color w:val="333300"/>
              </w:rPr>
              <w:t>0,6</w:t>
            </w:r>
          </w:p>
        </w:tc>
        <w:tc>
          <w:tcPr>
            <w:tcW w:w="680" w:type="dxa"/>
          </w:tcPr>
          <w:p w:rsidR="005E718C" w:rsidRDefault="005E718C">
            <w:r w:rsidRPr="00F817D8">
              <w:rPr>
                <w:b/>
                <w:color w:val="333300"/>
              </w:rPr>
              <w:t>0,6</w:t>
            </w:r>
          </w:p>
        </w:tc>
        <w:tc>
          <w:tcPr>
            <w:tcW w:w="645" w:type="dxa"/>
          </w:tcPr>
          <w:p w:rsidR="005E718C" w:rsidRDefault="005E718C">
            <w:r w:rsidRPr="00F817D8">
              <w:rPr>
                <w:b/>
                <w:color w:val="333300"/>
              </w:rPr>
              <w:t>0,6</w:t>
            </w:r>
          </w:p>
        </w:tc>
      </w:tr>
      <w:tr w:rsidR="00EC50B9" w:rsidRPr="00850B29" w:rsidTr="002F462A">
        <w:tc>
          <w:tcPr>
            <w:tcW w:w="2597" w:type="dxa"/>
            <w:vAlign w:val="center"/>
          </w:tcPr>
          <w:p w:rsidR="00EC50B9" w:rsidRDefault="00EC50B9" w:rsidP="002F462A">
            <w:pPr>
              <w:rPr>
                <w:lang w:eastAsia="en-US"/>
              </w:rPr>
            </w:pPr>
          </w:p>
        </w:tc>
        <w:tc>
          <w:tcPr>
            <w:tcW w:w="1970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1679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Итого:</w:t>
            </w:r>
          </w:p>
        </w:tc>
        <w:tc>
          <w:tcPr>
            <w:tcW w:w="643" w:type="dxa"/>
          </w:tcPr>
          <w:p w:rsidR="00EC50B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3/34</w:t>
            </w:r>
          </w:p>
          <w:p w:rsidR="00EC50B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102</w:t>
            </w:r>
          </w:p>
          <w:p w:rsidR="00EC50B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340</w:t>
            </w:r>
          </w:p>
          <w:p w:rsidR="00EC50B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680" w:type="dxa"/>
          </w:tcPr>
          <w:p w:rsidR="00EC50B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3/34</w:t>
            </w:r>
          </w:p>
          <w:p w:rsidR="00EC50B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102</w:t>
            </w:r>
          </w:p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340</w:t>
            </w:r>
          </w:p>
        </w:tc>
        <w:tc>
          <w:tcPr>
            <w:tcW w:w="680" w:type="dxa"/>
          </w:tcPr>
          <w:p w:rsidR="005E718C" w:rsidRDefault="005E718C" w:rsidP="005E718C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3/34</w:t>
            </w:r>
          </w:p>
          <w:p w:rsidR="005E718C" w:rsidRDefault="005E718C" w:rsidP="005E718C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102</w:t>
            </w:r>
          </w:p>
          <w:p w:rsidR="00EC50B9" w:rsidRPr="00850B29" w:rsidRDefault="005E718C" w:rsidP="005E718C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340</w:t>
            </w:r>
          </w:p>
        </w:tc>
        <w:tc>
          <w:tcPr>
            <w:tcW w:w="680" w:type="dxa"/>
          </w:tcPr>
          <w:p w:rsidR="005E718C" w:rsidRDefault="005E718C" w:rsidP="005E718C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3/34</w:t>
            </w:r>
          </w:p>
          <w:p w:rsidR="005E718C" w:rsidRDefault="005E718C" w:rsidP="005E718C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102</w:t>
            </w:r>
          </w:p>
          <w:p w:rsidR="00EC50B9" w:rsidRPr="00850B29" w:rsidRDefault="005E718C" w:rsidP="005E718C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340</w:t>
            </w:r>
          </w:p>
        </w:tc>
        <w:tc>
          <w:tcPr>
            <w:tcW w:w="645" w:type="dxa"/>
          </w:tcPr>
          <w:p w:rsidR="005E718C" w:rsidRDefault="005E718C" w:rsidP="005E718C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3/34</w:t>
            </w:r>
          </w:p>
          <w:p w:rsidR="005E718C" w:rsidRDefault="005E718C" w:rsidP="005E718C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102</w:t>
            </w:r>
          </w:p>
          <w:p w:rsidR="00EC50B9" w:rsidRPr="00850B29" w:rsidRDefault="005E718C" w:rsidP="005E718C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340</w:t>
            </w:r>
          </w:p>
        </w:tc>
      </w:tr>
      <w:tr w:rsidR="00EC50B9" w:rsidRPr="00850B29" w:rsidTr="002F462A">
        <w:tc>
          <w:tcPr>
            <w:tcW w:w="2597" w:type="dxa"/>
            <w:vAlign w:val="center"/>
          </w:tcPr>
          <w:p w:rsidR="00EC50B9" w:rsidRDefault="00EC50B9" w:rsidP="002F462A">
            <w:pPr>
              <w:rPr>
                <w:lang w:eastAsia="en-US"/>
              </w:rPr>
            </w:pPr>
          </w:p>
        </w:tc>
        <w:tc>
          <w:tcPr>
            <w:tcW w:w="1970" w:type="dxa"/>
          </w:tcPr>
          <w:p w:rsidR="00EC50B9" w:rsidRPr="00850B2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1679" w:type="dxa"/>
          </w:tcPr>
          <w:p w:rsidR="00EC50B9" w:rsidRDefault="00EC50B9" w:rsidP="002F462A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333300"/>
              </w:rPr>
            </w:pPr>
          </w:p>
        </w:tc>
        <w:tc>
          <w:tcPr>
            <w:tcW w:w="3328" w:type="dxa"/>
            <w:gridSpan w:val="5"/>
          </w:tcPr>
          <w:p w:rsidR="00EC50B9" w:rsidRDefault="00EC50B9" w:rsidP="002F4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1700</w:t>
            </w:r>
          </w:p>
        </w:tc>
      </w:tr>
    </w:tbl>
    <w:p w:rsidR="002E2D80" w:rsidRPr="00EC50B9" w:rsidRDefault="00434C07"/>
    <w:sectPr w:rsidR="002E2D80" w:rsidRPr="00EC50B9" w:rsidSect="00444434">
      <w:footerReference w:type="even" r:id="rId8"/>
      <w:foot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C07" w:rsidRDefault="00434C07" w:rsidP="00665EA7">
      <w:r>
        <w:separator/>
      </w:r>
    </w:p>
  </w:endnote>
  <w:endnote w:type="continuationSeparator" w:id="0">
    <w:p w:rsidR="00434C07" w:rsidRDefault="00434C07" w:rsidP="00665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16" w:rsidRDefault="00610249" w:rsidP="00537B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50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3816" w:rsidRDefault="00434C07" w:rsidP="00C65C8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16" w:rsidRDefault="00610249" w:rsidP="00537B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50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718C">
      <w:rPr>
        <w:rStyle w:val="a5"/>
        <w:noProof/>
      </w:rPr>
      <w:t>2</w:t>
    </w:r>
    <w:r>
      <w:rPr>
        <w:rStyle w:val="a5"/>
      </w:rPr>
      <w:fldChar w:fldCharType="end"/>
    </w:r>
  </w:p>
  <w:p w:rsidR="00EB3816" w:rsidRDefault="00434C07" w:rsidP="00C65C8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C07" w:rsidRDefault="00434C07" w:rsidP="00665EA7">
      <w:r>
        <w:separator/>
      </w:r>
    </w:p>
  </w:footnote>
  <w:footnote w:type="continuationSeparator" w:id="0">
    <w:p w:rsidR="00434C07" w:rsidRDefault="00434C07" w:rsidP="00665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18A"/>
    <w:multiLevelType w:val="hybridMultilevel"/>
    <w:tmpl w:val="E23461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54A46611"/>
    <w:multiLevelType w:val="hybridMultilevel"/>
    <w:tmpl w:val="8CA40A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B9"/>
    <w:rsid w:val="000D7876"/>
    <w:rsid w:val="0034663E"/>
    <w:rsid w:val="00434C07"/>
    <w:rsid w:val="0055513E"/>
    <w:rsid w:val="005E718C"/>
    <w:rsid w:val="00610249"/>
    <w:rsid w:val="00665EA7"/>
    <w:rsid w:val="00770AC4"/>
    <w:rsid w:val="00BE2A5E"/>
    <w:rsid w:val="00C50310"/>
    <w:rsid w:val="00D638C3"/>
    <w:rsid w:val="00EC50B9"/>
    <w:rsid w:val="00F4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50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5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50B9"/>
  </w:style>
  <w:style w:type="paragraph" w:styleId="a6">
    <w:name w:val="No Spacing"/>
    <w:uiPriority w:val="99"/>
    <w:qFormat/>
    <w:rsid w:val="00EC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C50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50B9"/>
    <w:pPr>
      <w:widowControl w:val="0"/>
      <w:shd w:val="clear" w:color="auto" w:fill="FFFFFF"/>
      <w:spacing w:line="274" w:lineRule="exact"/>
      <w:ind w:hanging="5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Подпись к таблице (5)"/>
    <w:basedOn w:val="a0"/>
    <w:rsid w:val="00EC5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EC50B9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Textbody">
    <w:name w:val="Text body"/>
    <w:basedOn w:val="a"/>
    <w:uiPriority w:val="99"/>
    <w:rsid w:val="00EC50B9"/>
    <w:pPr>
      <w:widowControl w:val="0"/>
      <w:suppressAutoHyphens/>
      <w:autoSpaceDN w:val="0"/>
      <w:spacing w:after="120"/>
      <w:textAlignment w:val="baseline"/>
    </w:pPr>
    <w:rPr>
      <w:rFonts w:eastAsia="Calibri" w:cs="Tahoma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182B-E801-4BB3-A266-1FE02E5B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2016-11-12T08:02:00Z</cp:lastPrinted>
  <dcterms:created xsi:type="dcterms:W3CDTF">2016-11-08T09:49:00Z</dcterms:created>
  <dcterms:modified xsi:type="dcterms:W3CDTF">2017-10-02T06:57:00Z</dcterms:modified>
</cp:coreProperties>
</file>